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31DAB" w14:textId="454BED94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8D4F4D9" wp14:editId="2CC1F7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BF81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4C0D41">
        <w:rPr>
          <w:b/>
          <w:lang w:eastAsia="zh-CN"/>
        </w:rPr>
        <w:t>5</w:t>
      </w:r>
      <w:r w:rsidR="003C346D" w:rsidRPr="00592712">
        <w:rPr>
          <w:b/>
        </w:rPr>
        <w:tab/>
      </w:r>
      <w:r w:rsidR="005C5112" w:rsidRPr="005C5112">
        <w:rPr>
          <w:b/>
          <w:kern w:val="2"/>
          <w:lang w:eastAsia="zh-CN"/>
        </w:rPr>
        <w:t>R1-</w:t>
      </w:r>
      <w:r w:rsidR="004B2E6E">
        <w:rPr>
          <w:b/>
          <w:kern w:val="2"/>
          <w:lang w:eastAsia="zh-CN"/>
        </w:rPr>
        <w:t>164581</w:t>
      </w:r>
    </w:p>
    <w:p w14:paraId="66562892" w14:textId="745FDFF9" w:rsidR="003C346D" w:rsidRPr="0052396B" w:rsidRDefault="004B2E6E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Nanjing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9B57B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23</w:t>
      </w:r>
      <w:r w:rsidR="009B57B6">
        <w:rPr>
          <w:b/>
          <w:kern w:val="2"/>
          <w:lang w:eastAsia="zh-CN"/>
        </w:rPr>
        <w:t xml:space="preserve">th - </w:t>
      </w:r>
      <w:r>
        <w:rPr>
          <w:b/>
          <w:kern w:val="2"/>
          <w:lang w:eastAsia="zh-CN"/>
        </w:rPr>
        <w:t>27</w:t>
      </w:r>
      <w:r w:rsidR="00527B48" w:rsidRPr="00527B4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MAY</w:t>
      </w:r>
      <w:r w:rsidR="009B57B6">
        <w:rPr>
          <w:b/>
          <w:kern w:val="2"/>
          <w:lang w:eastAsia="zh-CN"/>
        </w:rPr>
        <w:t xml:space="preserve"> 2016</w:t>
      </w:r>
    </w:p>
    <w:p w14:paraId="125F681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12A2322" w14:textId="4EB0DB1A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4C0D41">
        <w:rPr>
          <w:b/>
        </w:rPr>
        <w:t>6</w:t>
      </w:r>
      <w:r w:rsidR="00B00E50" w:rsidRPr="00B00E50">
        <w:rPr>
          <w:b/>
        </w:rPr>
        <w:t>.3.10</w:t>
      </w:r>
      <w:r w:rsidR="0034442C">
        <w:rPr>
          <w:rFonts w:hint="eastAsia"/>
          <w:b/>
          <w:lang w:eastAsia="zh-CN"/>
        </w:rPr>
        <w:t>.</w:t>
      </w:r>
      <w:r w:rsidR="004C0D41">
        <w:rPr>
          <w:b/>
          <w:lang w:eastAsia="zh-CN"/>
        </w:rPr>
        <w:t>1</w:t>
      </w:r>
    </w:p>
    <w:p w14:paraId="7892C031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30E406EC" w14:textId="52A5026B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9D5AD2" w:rsidRPr="009D5AD2">
        <w:rPr>
          <w:b/>
        </w:rPr>
        <w:t xml:space="preserve">Discussions on </w:t>
      </w:r>
      <w:r w:rsidR="004B2E6E">
        <w:rPr>
          <w:b/>
        </w:rPr>
        <w:t xml:space="preserve">DL </w:t>
      </w:r>
      <w:r w:rsidR="00DB2B60">
        <w:rPr>
          <w:b/>
        </w:rPr>
        <w:t xml:space="preserve">control </w:t>
      </w:r>
      <w:r w:rsidR="009D5AD2" w:rsidRPr="009D5AD2">
        <w:rPr>
          <w:b/>
        </w:rPr>
        <w:t>for short</w:t>
      </w:r>
      <w:r w:rsidR="00DB2B60">
        <w:rPr>
          <w:b/>
        </w:rPr>
        <w:t>ened</w:t>
      </w:r>
      <w:r w:rsidR="009D5AD2" w:rsidRPr="009D5AD2">
        <w:rPr>
          <w:b/>
        </w:rPr>
        <w:t xml:space="preserve"> TTI</w:t>
      </w:r>
    </w:p>
    <w:p w14:paraId="53B96787" w14:textId="2F65E8B8" w:rsidR="005C5112" w:rsidRPr="00447E0C" w:rsidRDefault="003C346D" w:rsidP="005C511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5C5112">
        <w:rPr>
          <w:b/>
        </w:rPr>
        <w:t xml:space="preserve"> and</w:t>
      </w:r>
      <w:r w:rsidR="005C5112">
        <w:rPr>
          <w:rFonts w:hint="eastAsia"/>
          <w:b/>
          <w:lang w:eastAsia="zh-CN"/>
        </w:rPr>
        <w:t xml:space="preserve"> </w:t>
      </w:r>
      <w:r w:rsidR="005C5112" w:rsidRPr="005C5112">
        <w:rPr>
          <w:b/>
          <w:lang w:eastAsia="zh-CN"/>
        </w:rPr>
        <w:t>Decision</w:t>
      </w:r>
    </w:p>
    <w:p w14:paraId="55AFB375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0847747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9D5AD2" w:rsidRPr="00312AF0" w14:paraId="0CC208CB" w14:textId="77777777" w:rsidTr="00AB40AB">
        <w:tc>
          <w:tcPr>
            <w:tcW w:w="9533" w:type="dxa"/>
            <w:shd w:val="clear" w:color="auto" w:fill="auto"/>
          </w:tcPr>
          <w:p w14:paraId="66246E91" w14:textId="00BBE675" w:rsidR="009D5AD2" w:rsidRDefault="00CA7680" w:rsidP="00CE3FEB">
            <w:pPr>
              <w:overflowPunct w:val="0"/>
              <w:spacing w:afterLines="50"/>
              <w:textAlignment w:val="baseline"/>
              <w:rPr>
                <w:rFonts w:eastAsia="MS Mincho"/>
              </w:rPr>
            </w:pPr>
            <w:r>
              <w:rPr>
                <w:rFonts w:eastAsia="MS Mincho"/>
                <w:lang w:val="x-none"/>
              </w:rPr>
              <w:t xml:space="preserve">In </w:t>
            </w:r>
            <w:r w:rsidR="009D5AD2" w:rsidRPr="00B8290A">
              <w:rPr>
                <w:rFonts w:eastAsia="MS Mincho"/>
                <w:lang w:val="x-none"/>
              </w:rPr>
              <w:t>RAN</w:t>
            </w:r>
            <w:r w:rsidR="009D5AD2" w:rsidRPr="00B8290A">
              <w:rPr>
                <w:rFonts w:eastAsia="MS Mincho"/>
              </w:rPr>
              <w:t>1</w:t>
            </w:r>
            <w:r w:rsidR="009D5AD2" w:rsidRPr="00B8290A">
              <w:rPr>
                <w:rFonts w:eastAsia="MS Mincho"/>
                <w:lang w:val="x-none"/>
              </w:rPr>
              <w:t>#</w:t>
            </w:r>
            <w:r w:rsidR="009D5AD2" w:rsidRPr="00B8290A">
              <w:rPr>
                <w:rFonts w:eastAsia="MS Mincho"/>
              </w:rPr>
              <w:t>8</w:t>
            </w:r>
            <w:r w:rsidR="009D5AD2">
              <w:rPr>
                <w:rFonts w:eastAsia="MS Mincho"/>
              </w:rPr>
              <w:t>4</w:t>
            </w:r>
            <w:r>
              <w:rPr>
                <w:rFonts w:eastAsia="MS Mincho"/>
              </w:rPr>
              <w:t>bis</w:t>
            </w:r>
            <w:r w:rsidR="009D5AD2" w:rsidRPr="00B8290A">
              <w:rPr>
                <w:rFonts w:eastAsia="MS Mincho"/>
                <w:lang w:val="x-none"/>
              </w:rPr>
              <w:t>:</w:t>
            </w:r>
            <w:r w:rsidR="009D5AD2">
              <w:rPr>
                <w:rFonts w:eastAsia="MS Mincho"/>
                <w:lang w:val="x-none"/>
              </w:rPr>
              <w:t xml:space="preserve"> </w:t>
            </w:r>
            <w:r w:rsidR="009D5AD2" w:rsidRPr="00B8290A">
              <w:rPr>
                <w:rFonts w:eastAsia="MS Mincho"/>
              </w:rPr>
              <w:t xml:space="preserve"> </w:t>
            </w:r>
            <w:r w:rsidR="009D5AD2">
              <w:rPr>
                <w:rFonts w:eastAsia="MS Mincho"/>
              </w:rPr>
              <w:t xml:space="preserve">the following </w:t>
            </w:r>
            <w:r>
              <w:rPr>
                <w:rFonts w:eastAsia="MS Mincho"/>
              </w:rPr>
              <w:t>conclusion is re</w:t>
            </w:r>
            <w:r w:rsidR="009D5AD2">
              <w:rPr>
                <w:rFonts w:eastAsia="MS Mincho"/>
              </w:rPr>
              <w:t>ached</w:t>
            </w:r>
            <w:r w:rsidR="009D5AD2">
              <w:rPr>
                <w:rFonts w:eastAsia="MS Mincho" w:hint="eastAsia"/>
              </w:rPr>
              <w:t xml:space="preserve"> [</w:t>
            </w:r>
            <w:r>
              <w:rPr>
                <w:rFonts w:eastAsia="MS Mincho"/>
              </w:rPr>
              <w:t>1</w:t>
            </w:r>
            <w:r w:rsidR="009D5AD2">
              <w:rPr>
                <w:rFonts w:eastAsia="MS Mincho" w:hint="eastAsia"/>
              </w:rPr>
              <w:t>]</w:t>
            </w:r>
          </w:p>
          <w:p w14:paraId="3F635E1D" w14:textId="77777777" w:rsidR="008F4406" w:rsidRDefault="008F4406" w:rsidP="008F4406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 maximum number of BDs will be defined for sPDCCH in USS</w:t>
            </w:r>
          </w:p>
          <w:p w14:paraId="621E49E9" w14:textId="77777777" w:rsidR="008F4406" w:rsidRDefault="008F4406" w:rsidP="008F4406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 case 2-level DCI is adopted, any DCI for sTTI scheduling carried on PDCCH may be taken into account in the maximum total number of BDs </w:t>
            </w:r>
          </w:p>
          <w:p w14:paraId="7B158BEF" w14:textId="77777777" w:rsidR="00CA7680" w:rsidRPr="00E5652E" w:rsidRDefault="00CA7680" w:rsidP="00CA7680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E5652E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Conclusion for study till RAN1#85: </w:t>
            </w:r>
          </w:p>
          <w:p w14:paraId="04A63EDF" w14:textId="77777777" w:rsidR="00CA7680" w:rsidRPr="00D0004D" w:rsidRDefault="00CA7680" w:rsidP="00CA7680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D0004D">
              <w:rPr>
                <w:rFonts w:eastAsia="MS Mincho"/>
                <w:lang w:eastAsia="ja-JP"/>
              </w:rPr>
              <w:t xml:space="preserve">Two-level DCI can be </w:t>
            </w:r>
            <w:r>
              <w:rPr>
                <w:rFonts w:eastAsia="MS Mincho"/>
                <w:lang w:eastAsia="ja-JP"/>
              </w:rPr>
              <w:t>studied</w:t>
            </w:r>
            <w:r w:rsidRPr="00D0004D">
              <w:rPr>
                <w:rFonts w:eastAsia="MS Mincho"/>
                <w:lang w:eastAsia="ja-JP"/>
              </w:rPr>
              <w:t xml:space="preserve"> for sTTI scheduling</w:t>
            </w:r>
            <w:r>
              <w:rPr>
                <w:rFonts w:eastAsia="MS Mincho"/>
                <w:lang w:eastAsia="ja-JP"/>
              </w:rPr>
              <w:t>, whereby:</w:t>
            </w:r>
          </w:p>
          <w:p w14:paraId="78C6ABFA" w14:textId="77777777" w:rsidR="00CA7680" w:rsidRDefault="00CA7680" w:rsidP="00CA7680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DCI for sTTI scheduling can be divided into two types:</w:t>
            </w:r>
          </w:p>
          <w:p w14:paraId="78C09425" w14:textId="77777777" w:rsidR="00CA7680" w:rsidRDefault="00CA7680" w:rsidP="00CA7680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“Slow DCI”: </w:t>
            </w:r>
            <w:r w:rsidRPr="0001029F">
              <w:rPr>
                <w:rFonts w:eastAsia="MS Mincho"/>
                <w:lang w:eastAsia="ja-JP"/>
              </w:rPr>
              <w:t xml:space="preserve">DCI content which </w:t>
            </w:r>
            <w:r>
              <w:rPr>
                <w:rFonts w:eastAsia="MS Mincho"/>
                <w:lang w:eastAsia="ja-JP"/>
              </w:rPr>
              <w:t>applies to</w:t>
            </w:r>
            <w:r w:rsidRPr="0001029F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more than 1 sTTI</w:t>
            </w:r>
            <w:r w:rsidRPr="0001029F">
              <w:rPr>
                <w:rFonts w:eastAsia="MS Mincho"/>
                <w:lang w:eastAsia="ja-JP"/>
              </w:rPr>
              <w:t xml:space="preserve"> is carried on </w:t>
            </w:r>
            <w:r>
              <w:rPr>
                <w:rFonts w:eastAsia="MS Mincho"/>
                <w:lang w:eastAsia="ja-JP"/>
              </w:rPr>
              <w:t xml:space="preserve">either </w:t>
            </w:r>
            <w:r w:rsidRPr="0001029F">
              <w:rPr>
                <w:rFonts w:eastAsia="MS Mincho"/>
                <w:lang w:eastAsia="ja-JP"/>
              </w:rPr>
              <w:t>legacy PDCCH</w:t>
            </w:r>
            <w:r>
              <w:rPr>
                <w:rFonts w:eastAsia="MS Mincho"/>
                <w:lang w:eastAsia="ja-JP"/>
              </w:rPr>
              <w:t>, or sPDCCH transmitted not more than once per subframe</w:t>
            </w:r>
          </w:p>
          <w:p w14:paraId="0F00593D" w14:textId="77777777" w:rsidR="00CA7680" w:rsidRDefault="00CA7680" w:rsidP="00CA7680">
            <w:pPr>
              <w:numPr>
                <w:ilvl w:val="3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whether “Slow DCI” is UE-specific or common for multiple UEs</w:t>
            </w:r>
          </w:p>
          <w:p w14:paraId="1B6C2E23" w14:textId="77777777" w:rsidR="00CA7680" w:rsidRDefault="00CA7680" w:rsidP="00CA7680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“Fast DCI”: DCI content which applies to</w:t>
            </w:r>
            <w:r w:rsidRPr="0001029F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a specific sTTI is carried on sPDCCH</w:t>
            </w:r>
          </w:p>
          <w:p w14:paraId="2032B84D" w14:textId="77777777" w:rsidR="00CA7680" w:rsidRDefault="00CA7680" w:rsidP="00CA7680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a sPDSCH in a given sTTI, the scheduling information is obtained from either:</w:t>
            </w:r>
          </w:p>
          <w:p w14:paraId="54D535AB" w14:textId="77777777" w:rsidR="00CA7680" w:rsidRDefault="00CA7680" w:rsidP="00CA7680">
            <w:pPr>
              <w:numPr>
                <w:ilvl w:val="3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 combination of slow DCI and fast DCI, or</w:t>
            </w:r>
          </w:p>
          <w:p w14:paraId="1278B6D8" w14:textId="77777777" w:rsidR="00CA7680" w:rsidRDefault="00CA7680" w:rsidP="00CA7680">
            <w:pPr>
              <w:numPr>
                <w:ilvl w:val="3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fast DCI only, overriding the slow DCI for that sTTI</w:t>
            </w:r>
          </w:p>
          <w:p w14:paraId="3C0B2827" w14:textId="77777777" w:rsidR="00CA7680" w:rsidRDefault="00CA7680" w:rsidP="00CA7680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Compare with single-level DCI carried on one sPDCCH or one legacy PDCCH.</w:t>
            </w:r>
          </w:p>
          <w:p w14:paraId="1D172281" w14:textId="77777777" w:rsidR="009D5AD2" w:rsidRDefault="00CA7680" w:rsidP="00AC3C38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It is not precluded to consider schemes in which the slow DCI also includes some resource allocation information for the sPDCCH.</w:t>
            </w:r>
          </w:p>
          <w:p w14:paraId="1B93663D" w14:textId="77777777" w:rsidR="00AC3C38" w:rsidRDefault="00AC3C38" w:rsidP="00AC3C38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Methods for reducing the overhead of single-level DCI can also be studied</w:t>
            </w:r>
          </w:p>
          <w:p w14:paraId="3CD6853B" w14:textId="07274FD9" w:rsidR="00AC3C38" w:rsidRPr="00DB2B60" w:rsidRDefault="00AC3C38" w:rsidP="00AC3C38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Single-level DCI multi-sTTI scheduling for a variable number of sTTIs may be included</w:t>
            </w:r>
          </w:p>
        </w:tc>
      </w:tr>
    </w:tbl>
    <w:p w14:paraId="0AD81DDB" w14:textId="77777777" w:rsidR="009D5AD2" w:rsidRPr="00F452BB" w:rsidRDefault="009D5AD2" w:rsidP="009D5AD2">
      <w:pPr>
        <w:spacing w:afterLines="50"/>
        <w:rPr>
          <w:rFonts w:eastAsia="MS Mincho"/>
        </w:rPr>
      </w:pPr>
    </w:p>
    <w:p w14:paraId="1FFE0053" w14:textId="4E926D4C" w:rsidR="00B849C9" w:rsidRDefault="009D5AD2" w:rsidP="009D5AD2">
      <w:pPr>
        <w:widowControl w:val="0"/>
        <w:spacing w:before="120"/>
        <w:rPr>
          <w:lang w:eastAsia="ja-JP"/>
        </w:rPr>
      </w:pPr>
      <w:r>
        <w:rPr>
          <w:rFonts w:eastAsia="MS Mincho" w:hint="eastAsia"/>
        </w:rPr>
        <w:t xml:space="preserve">In this </w:t>
      </w:r>
      <w:r>
        <w:rPr>
          <w:rFonts w:eastAsia="MS Mincho"/>
        </w:rPr>
        <w:t xml:space="preserve">paper we have some observations and proposals on the </w:t>
      </w:r>
      <w:r w:rsidR="00492453">
        <w:rPr>
          <w:rFonts w:eastAsia="MS Mincho"/>
          <w:lang w:eastAsia="ja-JP"/>
        </w:rPr>
        <w:t xml:space="preserve">control channel </w:t>
      </w:r>
      <w:r w:rsidR="00492453">
        <w:t>design</w:t>
      </w:r>
      <w:r w:rsidR="00492453">
        <w:rPr>
          <w:rFonts w:eastAsia="MS Mincho"/>
          <w:lang w:eastAsia="ja-JP"/>
        </w:rPr>
        <w:t xml:space="preserve"> </w:t>
      </w:r>
      <w:r w:rsidR="00CA7680">
        <w:rPr>
          <w:rFonts w:eastAsia="MS Mincho"/>
          <w:lang w:eastAsia="ja-JP"/>
        </w:rPr>
        <w:t>for shortened TTI</w:t>
      </w:r>
      <w:r>
        <w:rPr>
          <w:rFonts w:eastAsia="MS Mincho" w:hint="eastAsia"/>
        </w:rPr>
        <w:t xml:space="preserve">, note that </w:t>
      </w:r>
      <w:r>
        <w:rPr>
          <w:rFonts w:eastAsia="MS Mincho"/>
        </w:rPr>
        <w:t>carrier aggregation is not considered in the following discussion.</w:t>
      </w:r>
    </w:p>
    <w:p w14:paraId="6E5F389B" w14:textId="77777777" w:rsidR="00B7181D" w:rsidRDefault="00B7181D" w:rsidP="00DD1222">
      <w:pPr>
        <w:pBdr>
          <w:bottom w:val="single" w:sz="12" w:space="1" w:color="auto"/>
        </w:pBdr>
        <w:rPr>
          <w:i/>
          <w:lang w:eastAsia="zh-CN"/>
        </w:rPr>
      </w:pPr>
    </w:p>
    <w:p w14:paraId="560B84F3" w14:textId="7D1AB653" w:rsidR="00084065" w:rsidRDefault="009D5AD2" w:rsidP="009D5AD2">
      <w:pPr>
        <w:pStyle w:val="1"/>
        <w:rPr>
          <w:lang w:eastAsia="zh-CN"/>
        </w:rPr>
      </w:pPr>
      <w:r>
        <w:rPr>
          <w:rFonts w:hint="eastAsia"/>
          <w:lang w:eastAsia="zh-CN"/>
        </w:rPr>
        <w:t>Some</w:t>
      </w:r>
      <w:r>
        <w:rPr>
          <w:lang w:eastAsia="zh-CN"/>
        </w:rPr>
        <w:t xml:space="preserve"> </w:t>
      </w:r>
      <w:r w:rsidRPr="009D5AD2">
        <w:rPr>
          <w:lang w:eastAsia="zh-CN"/>
        </w:rPr>
        <w:t>observations and proposals</w:t>
      </w:r>
    </w:p>
    <w:p w14:paraId="12F834D3" w14:textId="53D06CFF" w:rsidR="00540394" w:rsidRPr="00ED193A" w:rsidRDefault="002E0B8C" w:rsidP="009D5AD2">
      <w:pPr>
        <w:rPr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control channel </w:t>
      </w:r>
      <w:r w:rsidR="00ED193A">
        <w:rPr>
          <w:rFonts w:eastAsia="宋体"/>
          <w:lang w:eastAsia="zh-CN"/>
        </w:rPr>
        <w:t xml:space="preserve">and DCI </w:t>
      </w:r>
      <w:r>
        <w:rPr>
          <w:rFonts w:eastAsia="宋体"/>
          <w:lang w:eastAsia="zh-CN"/>
        </w:rPr>
        <w:t xml:space="preserve">design for shortened TTI was discussed for several meetings and </w:t>
      </w:r>
      <w:r w:rsidR="00715F8E">
        <w:rPr>
          <w:rFonts w:eastAsia="宋体"/>
          <w:lang w:eastAsia="zh-CN"/>
        </w:rPr>
        <w:t>some agreements reached, as in [1]. From the discussing, t</w:t>
      </w:r>
      <w:r>
        <w:rPr>
          <w:rFonts w:eastAsia="宋体"/>
          <w:lang w:eastAsia="zh-CN"/>
        </w:rPr>
        <w:t>he following requirements should be considered</w:t>
      </w:r>
      <w:r w:rsidR="00DB0DFD">
        <w:rPr>
          <w:rFonts w:eastAsia="宋体"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>
        <w:t>a</w:t>
      </w:r>
      <w:r>
        <w:rPr>
          <w:rFonts w:eastAsia="MS Mincho"/>
          <w:lang w:eastAsia="ja-JP"/>
        </w:rPr>
        <w:t xml:space="preserve"> maximum number of BDs, control channel overhead</w:t>
      </w:r>
      <w:r w:rsidR="003354A7">
        <w:rPr>
          <w:rFonts w:eastAsia="MS Mincho"/>
          <w:lang w:eastAsia="ja-JP"/>
        </w:rPr>
        <w:t>, scheduling delay and dynamically</w:t>
      </w:r>
      <w:r w:rsidR="00334DA6" w:rsidRPr="00334DA6">
        <w:rPr>
          <w:rFonts w:eastAsia="MS Mincho"/>
          <w:lang w:eastAsia="ja-JP"/>
        </w:rPr>
        <w:t xml:space="preserve"> </w:t>
      </w:r>
      <w:r w:rsidR="00334DA6">
        <w:rPr>
          <w:rFonts w:eastAsia="MS Mincho"/>
          <w:lang w:eastAsia="ja-JP"/>
        </w:rPr>
        <w:t>TTI length changing</w:t>
      </w:r>
      <w:r w:rsidR="00ED193A">
        <w:rPr>
          <w:rFonts w:eastAsia="MS Mincho"/>
          <w:lang w:eastAsia="ja-JP"/>
        </w:rPr>
        <w:t>.</w:t>
      </w:r>
      <w:r w:rsidR="00ED193A">
        <w:rPr>
          <w:rFonts w:hint="eastAsia"/>
          <w:lang w:eastAsia="zh-CN"/>
        </w:rPr>
        <w:t xml:space="preserve"> </w:t>
      </w:r>
      <w:r w:rsidR="00ED193A">
        <w:rPr>
          <w:lang w:eastAsia="zh-CN"/>
        </w:rPr>
        <w:t xml:space="preserve">These factors are </w:t>
      </w:r>
      <w:r w:rsidR="00A82755">
        <w:rPr>
          <w:lang w:eastAsia="zh-CN"/>
        </w:rPr>
        <w:t>relevant</w:t>
      </w:r>
      <w:r w:rsidR="00ED193A">
        <w:rPr>
          <w:lang w:eastAsia="zh-CN"/>
        </w:rPr>
        <w:t xml:space="preserve"> to each other and should be considered together.</w:t>
      </w:r>
    </w:p>
    <w:p w14:paraId="6384F39C" w14:textId="77777777" w:rsidR="00AC3C38" w:rsidRDefault="00AC3C38" w:rsidP="009D5AD2">
      <w:pPr>
        <w:rPr>
          <w:rFonts w:eastAsia="MS Mincho"/>
          <w:lang w:eastAsia="ja-JP"/>
        </w:rPr>
      </w:pPr>
    </w:p>
    <w:p w14:paraId="21E143E2" w14:textId="5B184DED" w:rsidR="00B66B4F" w:rsidRDefault="00B66B4F" w:rsidP="00573618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Scheduling </w:t>
      </w:r>
      <w:r w:rsidR="002C1B43">
        <w:rPr>
          <w:lang w:eastAsia="zh-CN"/>
        </w:rPr>
        <w:t>Latency</w:t>
      </w:r>
    </w:p>
    <w:p w14:paraId="0CF81050" w14:textId="1E239ED1" w:rsidR="006F48D6" w:rsidRDefault="00F87297" w:rsidP="00F8729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There are two </w:t>
      </w:r>
      <w:r>
        <w:t>mechanism</w:t>
      </w:r>
      <w:r>
        <w:rPr>
          <w:rFonts w:eastAsia="宋体" w:hint="eastAsia"/>
          <w:lang w:eastAsia="zh-CN"/>
        </w:rPr>
        <w:t>s for scheduling a UE,</w:t>
      </w:r>
      <w:r>
        <w:rPr>
          <w:rFonts w:eastAsia="宋体"/>
          <w:lang w:eastAsia="zh-CN"/>
        </w:rPr>
        <w:t xml:space="preserve"> one </w:t>
      </w:r>
      <w:r>
        <w:t>mechanism</w:t>
      </w:r>
      <w:r>
        <w:rPr>
          <w:rFonts w:eastAsia="宋体"/>
          <w:lang w:eastAsia="zh-CN"/>
        </w:rPr>
        <w:t xml:space="preserve"> is that UE could be scheduled </w:t>
      </w:r>
      <w:r w:rsidR="00A82755">
        <w:rPr>
          <w:rFonts w:eastAsia="宋体"/>
          <w:lang w:eastAsia="zh-CN"/>
        </w:rPr>
        <w:t xml:space="preserve">on a </w:t>
      </w:r>
      <w:r w:rsidR="006F48D6" w:rsidRPr="006F48D6">
        <w:rPr>
          <w:rFonts w:eastAsia="宋体"/>
          <w:lang w:eastAsia="zh-CN"/>
        </w:rPr>
        <w:t xml:space="preserve">granularity </w:t>
      </w:r>
      <w:r w:rsidR="00A82755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sTTI with the scheduling lat</w:t>
      </w:r>
      <w:r w:rsidR="00ED193A">
        <w:rPr>
          <w:rFonts w:eastAsia="宋体"/>
          <w:lang w:eastAsia="zh-CN"/>
        </w:rPr>
        <w:t xml:space="preserve">ency to minimum, </w:t>
      </w:r>
      <w:r w:rsidR="007A040D">
        <w:rPr>
          <w:rFonts w:eastAsia="宋体"/>
          <w:lang w:eastAsia="zh-CN"/>
        </w:rPr>
        <w:t xml:space="preserve">which means eNB scheduling </w:t>
      </w:r>
      <w:r w:rsidR="00A82755">
        <w:rPr>
          <w:rFonts w:eastAsia="宋体"/>
          <w:lang w:eastAsia="zh-CN"/>
        </w:rPr>
        <w:t>start</w:t>
      </w:r>
      <w:r w:rsidR="00AA7F53">
        <w:rPr>
          <w:rFonts w:eastAsia="宋体"/>
          <w:lang w:eastAsia="zh-CN"/>
        </w:rPr>
        <w:t>s</w:t>
      </w:r>
      <w:r w:rsidR="00A82755">
        <w:rPr>
          <w:rFonts w:eastAsia="宋体"/>
          <w:lang w:eastAsia="zh-CN"/>
        </w:rPr>
        <w:t xml:space="preserve"> from the beginning of each </w:t>
      </w:r>
      <w:r w:rsidR="007A040D">
        <w:rPr>
          <w:rFonts w:eastAsia="宋体"/>
          <w:lang w:eastAsia="zh-CN"/>
        </w:rPr>
        <w:t>sTTI</w:t>
      </w:r>
      <w:r w:rsidR="00A82755">
        <w:rPr>
          <w:rFonts w:eastAsia="宋体"/>
          <w:lang w:eastAsia="zh-CN"/>
        </w:rPr>
        <w:t xml:space="preserve">. </w:t>
      </w:r>
      <w:r w:rsidR="007A040D">
        <w:rPr>
          <w:rFonts w:eastAsia="宋体"/>
          <w:lang w:eastAsia="zh-CN"/>
        </w:rPr>
        <w:t xml:space="preserve">Thus </w:t>
      </w:r>
      <w:r w:rsidR="00AA7F53">
        <w:rPr>
          <w:rFonts w:eastAsia="宋体"/>
          <w:lang w:eastAsia="zh-CN"/>
        </w:rPr>
        <w:t xml:space="preserve">the </w:t>
      </w:r>
      <w:r w:rsidR="00ED193A">
        <w:rPr>
          <w:rFonts w:eastAsia="宋体"/>
          <w:lang w:eastAsia="zh-CN"/>
        </w:rPr>
        <w:t>UE need</w:t>
      </w:r>
      <w:r w:rsidR="00AA7F53">
        <w:rPr>
          <w:rFonts w:eastAsia="宋体"/>
          <w:lang w:eastAsia="zh-CN"/>
        </w:rPr>
        <w:t>s</w:t>
      </w:r>
      <w:r w:rsidR="00ED193A">
        <w:rPr>
          <w:rFonts w:eastAsia="宋体"/>
          <w:lang w:eastAsia="zh-CN"/>
        </w:rPr>
        <w:t xml:space="preserve"> to decode </w:t>
      </w:r>
      <w:r w:rsidR="007A040D">
        <w:rPr>
          <w:rFonts w:eastAsia="宋体"/>
          <w:lang w:eastAsia="zh-CN"/>
        </w:rPr>
        <w:t xml:space="preserve">all DCI (both slow and fast if two-level DCI is adopted) blindly in the USS since the UE has no idea in which sTTI it will be scheduled. </w:t>
      </w:r>
    </w:p>
    <w:p w14:paraId="0B73ECF7" w14:textId="0753D5E7" w:rsidR="00F87297" w:rsidRDefault="00AA7F53" w:rsidP="00F872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It would further</w:t>
      </w:r>
      <w:r w:rsidR="006F48D6">
        <w:rPr>
          <w:rFonts w:eastAsia="宋体"/>
          <w:lang w:eastAsia="zh-CN"/>
        </w:rPr>
        <w:t xml:space="preserve"> bring</w:t>
      </w:r>
      <w:r>
        <w:rPr>
          <w:rFonts w:eastAsia="宋体"/>
          <w:lang w:eastAsia="zh-CN"/>
        </w:rPr>
        <w:t xml:space="preserve"> </w:t>
      </w:r>
      <w:r w:rsidR="00F87297">
        <w:rPr>
          <w:rFonts w:eastAsia="宋体"/>
          <w:lang w:eastAsia="zh-CN"/>
        </w:rPr>
        <w:t>challenge</w:t>
      </w:r>
      <w:r w:rsidR="006F48D6">
        <w:rPr>
          <w:rFonts w:eastAsia="宋体"/>
          <w:lang w:eastAsia="zh-CN"/>
        </w:rPr>
        <w:t>s</w:t>
      </w:r>
      <w:r w:rsidR="00F87297">
        <w:rPr>
          <w:rFonts w:eastAsia="宋体"/>
          <w:lang w:eastAsia="zh-CN"/>
        </w:rPr>
        <w:t xml:space="preserve"> to balance the BDs, control overhead</w:t>
      </w:r>
      <w:r w:rsidR="004D5256">
        <w:rPr>
          <w:rFonts w:eastAsia="宋体"/>
          <w:lang w:eastAsia="zh-CN"/>
        </w:rPr>
        <w:t xml:space="preserve"> with </w:t>
      </w:r>
      <w:r w:rsidR="00F87297">
        <w:rPr>
          <w:rFonts w:eastAsia="宋体"/>
          <w:lang w:eastAsia="zh-CN"/>
        </w:rPr>
        <w:t>the number of UEs that</w:t>
      </w:r>
      <w:r w:rsidR="00332C02">
        <w:rPr>
          <w:rFonts w:eastAsia="宋体"/>
          <w:lang w:eastAsia="zh-CN"/>
        </w:rPr>
        <w:t xml:space="preserve"> could</w:t>
      </w:r>
      <w:r w:rsidR="00F87297">
        <w:rPr>
          <w:rFonts w:eastAsia="宋体"/>
          <w:lang w:eastAsia="zh-CN"/>
        </w:rPr>
        <w:t xml:space="preserve"> be scheduled in the same sTTI</w:t>
      </w:r>
      <w:r w:rsidR="002D4650">
        <w:rPr>
          <w:rFonts w:eastAsia="宋体"/>
          <w:lang w:eastAsia="zh-CN"/>
        </w:rPr>
        <w:t xml:space="preserve">. If the number of UE </w:t>
      </w:r>
      <w:r w:rsidR="00F87297">
        <w:rPr>
          <w:rFonts w:eastAsia="宋体"/>
          <w:lang w:eastAsia="zh-CN"/>
        </w:rPr>
        <w:t>supported t</w:t>
      </w:r>
      <w:r w:rsidR="002D4650">
        <w:rPr>
          <w:rFonts w:eastAsia="宋体"/>
          <w:lang w:eastAsia="zh-CN"/>
        </w:rPr>
        <w:t xml:space="preserve">o be scheduled in the same sTTI is few, </w:t>
      </w:r>
      <w:r w:rsidR="004D5256">
        <w:rPr>
          <w:rFonts w:eastAsia="宋体"/>
          <w:lang w:eastAsia="zh-CN"/>
        </w:rPr>
        <w:t xml:space="preserve">there will be </w:t>
      </w:r>
      <w:r w:rsidR="006F48D6">
        <w:rPr>
          <w:rFonts w:eastAsia="宋体"/>
          <w:lang w:eastAsia="zh-CN"/>
        </w:rPr>
        <w:t>s</w:t>
      </w:r>
      <w:r w:rsidR="004D5256" w:rsidRPr="004D5256">
        <w:rPr>
          <w:rFonts w:eastAsia="宋体"/>
          <w:lang w:eastAsia="zh-CN"/>
        </w:rPr>
        <w:t>cheduling queue</w:t>
      </w:r>
      <w:r w:rsidR="004D525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when more UEs is supposed to be scheduled in that sTTI, </w:t>
      </w:r>
      <w:r w:rsidR="004D5256">
        <w:rPr>
          <w:rFonts w:eastAsia="宋体"/>
          <w:lang w:eastAsia="zh-CN"/>
        </w:rPr>
        <w:t xml:space="preserve">which </w:t>
      </w:r>
      <w:r w:rsidR="00F87297">
        <w:rPr>
          <w:rFonts w:eastAsia="宋体"/>
          <w:lang w:eastAsia="zh-CN"/>
        </w:rPr>
        <w:t>in reverse increase the latency that reduced by the design of the</w:t>
      </w:r>
      <w:r w:rsidR="00332C02">
        <w:rPr>
          <w:rFonts w:eastAsia="宋体"/>
          <w:lang w:eastAsia="zh-CN"/>
        </w:rPr>
        <w:t xml:space="preserve"> shortened TTI.</w:t>
      </w:r>
      <w:r w:rsidR="006F48D6">
        <w:rPr>
          <w:rFonts w:eastAsia="宋体"/>
          <w:lang w:eastAsia="zh-CN"/>
        </w:rPr>
        <w:t xml:space="preserve"> </w:t>
      </w:r>
      <w:r w:rsidR="004D5256">
        <w:rPr>
          <w:rFonts w:eastAsia="宋体"/>
          <w:lang w:eastAsia="zh-CN"/>
        </w:rPr>
        <w:t>For example</w:t>
      </w:r>
      <w:r w:rsidR="00332C02">
        <w:rPr>
          <w:rFonts w:eastAsia="宋体"/>
          <w:lang w:eastAsia="zh-CN"/>
        </w:rPr>
        <w:t xml:space="preserve">, </w:t>
      </w:r>
      <w:r w:rsidR="004D5256">
        <w:rPr>
          <w:rFonts w:eastAsia="宋体"/>
          <w:lang w:eastAsia="zh-CN"/>
        </w:rPr>
        <w:t>when</w:t>
      </w:r>
      <w:r w:rsidR="00332C0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</w:t>
      </w:r>
      <w:r w:rsidR="00A82755">
        <w:rPr>
          <w:rFonts w:eastAsia="宋体"/>
          <w:lang w:eastAsia="zh-CN"/>
        </w:rPr>
        <w:t>TTI is shortened to 2</w:t>
      </w:r>
      <w:r w:rsidR="00F87297">
        <w:rPr>
          <w:rFonts w:eastAsia="宋体"/>
          <w:lang w:eastAsia="zh-CN"/>
        </w:rPr>
        <w:t xml:space="preserve">OS, eNB </w:t>
      </w:r>
      <w:r w:rsidR="004D5256">
        <w:rPr>
          <w:rFonts w:eastAsia="宋体"/>
          <w:lang w:eastAsia="zh-CN"/>
        </w:rPr>
        <w:t>could still</w:t>
      </w:r>
      <w:r w:rsidR="00F87297">
        <w:rPr>
          <w:rFonts w:eastAsia="宋体"/>
          <w:lang w:eastAsia="zh-CN"/>
        </w:rPr>
        <w:t xml:space="preserve"> have the flexibility to schedule multiple </w:t>
      </w:r>
      <w:r w:rsidR="00F87297" w:rsidRPr="00451550">
        <w:rPr>
          <w:rFonts w:eastAsia="宋体"/>
          <w:lang w:eastAsia="zh-CN"/>
        </w:rPr>
        <w:t>consecutive</w:t>
      </w:r>
      <w:r w:rsidR="00F87297">
        <w:rPr>
          <w:rFonts w:eastAsia="宋体"/>
          <w:lang w:eastAsia="zh-CN"/>
        </w:rPr>
        <w:t xml:space="preserve"> sTTI for </w:t>
      </w:r>
      <w:r>
        <w:rPr>
          <w:rFonts w:eastAsia="宋体"/>
          <w:lang w:eastAsia="zh-CN"/>
        </w:rPr>
        <w:t xml:space="preserve">one or few given UEs </w:t>
      </w:r>
      <w:r w:rsidR="00F87297">
        <w:rPr>
          <w:rFonts w:eastAsia="宋体"/>
          <w:lang w:eastAsia="zh-CN"/>
        </w:rPr>
        <w:t xml:space="preserve">with </w:t>
      </w:r>
      <w:r>
        <w:rPr>
          <w:rFonts w:eastAsia="宋体"/>
          <w:lang w:eastAsia="zh-CN"/>
        </w:rPr>
        <w:t xml:space="preserve">full or large </w:t>
      </w:r>
      <w:r w:rsidR="00DE2380">
        <w:rPr>
          <w:rFonts w:eastAsia="宋体"/>
          <w:lang w:eastAsia="zh-CN"/>
        </w:rPr>
        <w:t xml:space="preserve">band </w:t>
      </w:r>
      <w:r w:rsidR="00F87297">
        <w:rPr>
          <w:rFonts w:eastAsia="宋体"/>
          <w:lang w:eastAsia="zh-CN"/>
        </w:rPr>
        <w:t xml:space="preserve">frequency </w:t>
      </w:r>
      <w:r w:rsidR="00DE2380">
        <w:rPr>
          <w:rFonts w:eastAsia="宋体"/>
          <w:lang w:eastAsia="zh-CN"/>
        </w:rPr>
        <w:t xml:space="preserve">resource allocated for sTTI </w:t>
      </w:r>
      <w:r w:rsidR="004D5256">
        <w:rPr>
          <w:rFonts w:eastAsia="宋体"/>
          <w:lang w:eastAsia="zh-CN"/>
        </w:rPr>
        <w:t>transmission</w:t>
      </w:r>
      <w:r w:rsidR="00DE2380">
        <w:rPr>
          <w:rFonts w:eastAsia="宋体"/>
          <w:lang w:eastAsia="zh-CN"/>
        </w:rPr>
        <w:t>,</w:t>
      </w:r>
      <w:r w:rsidR="00F8729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thus </w:t>
      </w:r>
      <w:r w:rsidR="00F87297">
        <w:rPr>
          <w:rFonts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another </w:t>
      </w:r>
      <w:r w:rsidR="00F87297">
        <w:rPr>
          <w:rFonts w:eastAsia="宋体"/>
          <w:lang w:eastAsia="zh-CN"/>
        </w:rPr>
        <w:t xml:space="preserve">UE who is </w:t>
      </w:r>
      <w:r>
        <w:rPr>
          <w:rFonts w:eastAsia="宋体"/>
          <w:lang w:eastAsia="zh-CN"/>
        </w:rPr>
        <w:t xml:space="preserve">also </w:t>
      </w:r>
      <w:r w:rsidR="00F87297">
        <w:rPr>
          <w:rFonts w:eastAsia="宋体"/>
          <w:lang w:eastAsia="zh-CN"/>
        </w:rPr>
        <w:t>supposed to be scheduled in th</w:t>
      </w:r>
      <w:r>
        <w:rPr>
          <w:rFonts w:eastAsia="宋体"/>
          <w:lang w:eastAsia="zh-CN"/>
        </w:rPr>
        <w:t>at sTTI,</w:t>
      </w:r>
      <w:r w:rsidR="004D5256">
        <w:rPr>
          <w:rFonts w:eastAsia="宋体"/>
          <w:lang w:eastAsia="zh-CN"/>
        </w:rPr>
        <w:t xml:space="preserve"> </w:t>
      </w:r>
      <w:r w:rsidR="00F87297">
        <w:rPr>
          <w:rFonts w:eastAsia="宋体"/>
          <w:lang w:eastAsia="zh-CN"/>
        </w:rPr>
        <w:t xml:space="preserve">one or n sTTI latency is still </w:t>
      </w:r>
      <w:r w:rsidR="00F87297" w:rsidRPr="00FA31A7">
        <w:rPr>
          <w:rFonts w:cs="Arial" w:hint="eastAsia"/>
          <w:color w:val="333333"/>
          <w:sz w:val="21"/>
          <w:szCs w:val="21"/>
        </w:rPr>
        <w:t>unavoidable</w:t>
      </w:r>
      <w:r w:rsidR="00F87297">
        <w:rPr>
          <w:rFonts w:cs="Arial"/>
          <w:color w:val="333333"/>
          <w:sz w:val="21"/>
          <w:szCs w:val="21"/>
        </w:rPr>
        <w:t>.</w:t>
      </w:r>
    </w:p>
    <w:p w14:paraId="795669D6" w14:textId="211F63C0" w:rsidR="00F87297" w:rsidRPr="00FA31A7" w:rsidRDefault="00F87297" w:rsidP="00F87297">
      <w:pPr>
        <w:spacing w:afterLines="50"/>
        <w:rPr>
          <w:rFonts w:eastAsia="MS Mincho"/>
          <w:b/>
          <w:u w:val="single"/>
        </w:rPr>
      </w:pPr>
      <w:r w:rsidRPr="00FA31A7">
        <w:rPr>
          <w:rFonts w:eastAsia="MS Mincho" w:hint="eastAsia"/>
          <w:b/>
          <w:u w:val="single"/>
        </w:rPr>
        <w:t>Observation 1:</w:t>
      </w:r>
      <w:r>
        <w:rPr>
          <w:rFonts w:eastAsia="MS Mincho"/>
          <w:b/>
          <w:u w:val="single"/>
        </w:rPr>
        <w:t xml:space="preserve">   </w:t>
      </w:r>
      <w:r w:rsidR="00A82755">
        <w:rPr>
          <w:rFonts w:eastAsia="MS Mincho"/>
          <w:b/>
          <w:u w:val="single"/>
        </w:rPr>
        <w:t>S</w:t>
      </w:r>
      <w:r>
        <w:rPr>
          <w:rFonts w:eastAsia="MS Mincho"/>
          <w:b/>
          <w:u w:val="single"/>
        </w:rPr>
        <w:t xml:space="preserve">cheduling latency </w:t>
      </w:r>
      <w:r w:rsidR="00A82755">
        <w:rPr>
          <w:rFonts w:eastAsia="MS Mincho"/>
          <w:b/>
          <w:u w:val="single"/>
        </w:rPr>
        <w:t>may be</w:t>
      </w:r>
      <w:r w:rsidR="00BB3F30">
        <w:rPr>
          <w:rFonts w:eastAsia="MS Mincho"/>
          <w:b/>
          <w:u w:val="single"/>
        </w:rPr>
        <w:t xml:space="preserve"> unavoidable for </w:t>
      </w:r>
      <w:r>
        <w:rPr>
          <w:rFonts w:eastAsia="MS Mincho"/>
          <w:b/>
          <w:u w:val="single"/>
        </w:rPr>
        <w:t>sTTI such as 2OS.</w:t>
      </w:r>
    </w:p>
    <w:p w14:paraId="7CCF4640" w14:textId="77777777" w:rsidR="00F87297" w:rsidRPr="00A82755" w:rsidRDefault="00F87297" w:rsidP="00706877">
      <w:pPr>
        <w:spacing w:afterLines="50"/>
        <w:rPr>
          <w:rFonts w:eastAsia="宋体"/>
          <w:lang w:eastAsia="zh-CN"/>
        </w:rPr>
      </w:pPr>
    </w:p>
    <w:p w14:paraId="23ABD8F4" w14:textId="52935507" w:rsidR="002272AD" w:rsidRDefault="00F87297" w:rsidP="00FE136E">
      <w:pPr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other </w:t>
      </w:r>
      <w:r>
        <w:t>mechanism</w:t>
      </w:r>
      <w:r w:rsidR="00907A40">
        <w:rPr>
          <w:rFonts w:eastAsia="宋体"/>
          <w:lang w:eastAsia="zh-CN"/>
        </w:rPr>
        <w:t xml:space="preserve"> is scheduling a UE by </w:t>
      </w:r>
      <w:r w:rsidR="00907A40">
        <w:rPr>
          <w:rFonts w:eastAsia="宋体" w:hint="eastAsia"/>
          <w:lang w:eastAsia="zh-CN"/>
        </w:rPr>
        <w:t>subframe</w:t>
      </w:r>
      <w:r w:rsidR="00416D45">
        <w:rPr>
          <w:rFonts w:eastAsia="宋体"/>
          <w:lang w:eastAsia="zh-CN"/>
        </w:rPr>
        <w:t>(s)</w:t>
      </w:r>
      <w:r w:rsidR="00907A40">
        <w:rPr>
          <w:rFonts w:eastAsia="宋体" w:hint="eastAsia"/>
          <w:lang w:eastAsia="zh-CN"/>
        </w:rPr>
        <w:t xml:space="preserve"> </w:t>
      </w:r>
      <w:r w:rsidR="00416D45" w:rsidRPr="006F48D6">
        <w:rPr>
          <w:rFonts w:eastAsia="宋体"/>
          <w:lang w:eastAsia="zh-CN"/>
        </w:rPr>
        <w:t>granularity</w:t>
      </w:r>
      <w:r w:rsidR="00907A40">
        <w:rPr>
          <w:rFonts w:eastAsia="宋体"/>
          <w:lang w:eastAsia="zh-CN"/>
        </w:rPr>
        <w:t xml:space="preserve"> </w:t>
      </w:r>
      <w:r w:rsidR="00907A40">
        <w:rPr>
          <w:rFonts w:eastAsia="宋体" w:hint="eastAsia"/>
          <w:lang w:eastAsia="zh-CN"/>
        </w:rPr>
        <w:t xml:space="preserve">with </w:t>
      </w:r>
      <w:r w:rsidR="00886E23">
        <w:rPr>
          <w:rFonts w:eastAsia="宋体"/>
          <w:lang w:eastAsia="zh-CN"/>
        </w:rPr>
        <w:t xml:space="preserve">a slow changed DCI </w:t>
      </w:r>
      <w:r w:rsidR="004D1EDE">
        <w:rPr>
          <w:rFonts w:eastAsia="宋体"/>
          <w:lang w:eastAsia="zh-CN"/>
        </w:rPr>
        <w:t>in either</w:t>
      </w:r>
      <w:r w:rsidR="002272AD">
        <w:rPr>
          <w:rFonts w:eastAsia="宋体"/>
          <w:lang w:eastAsia="zh-CN"/>
        </w:rPr>
        <w:t xml:space="preserve"> </w:t>
      </w:r>
      <w:r w:rsidR="00886E23">
        <w:rPr>
          <w:rFonts w:eastAsia="宋体"/>
          <w:lang w:eastAsia="zh-CN"/>
        </w:rPr>
        <w:t xml:space="preserve">semi-static or dynamic </w:t>
      </w:r>
      <w:r w:rsidR="002272AD">
        <w:rPr>
          <w:rFonts w:eastAsia="宋体"/>
          <w:lang w:eastAsia="zh-CN"/>
        </w:rPr>
        <w:t>way</w:t>
      </w:r>
      <w:r w:rsidR="00886E23">
        <w:rPr>
          <w:rFonts w:eastAsia="宋体"/>
          <w:lang w:eastAsia="zh-CN"/>
        </w:rPr>
        <w:t xml:space="preserve">, as discussed in </w:t>
      </w:r>
      <w:r w:rsidR="00886E23">
        <w:t>[2] and the slow DCI is UE-specific.</w:t>
      </w:r>
      <w:r w:rsidR="002272AD">
        <w:t xml:space="preserve"> </w:t>
      </w:r>
      <w:r w:rsidR="00886E23">
        <w:rPr>
          <w:rFonts w:eastAsia="宋体"/>
          <w:lang w:eastAsia="zh-CN"/>
        </w:rPr>
        <w:t>Although it</w:t>
      </w:r>
      <w:r w:rsidR="00B66B4F">
        <w:rPr>
          <w:rFonts w:eastAsia="宋体" w:hint="eastAsia"/>
          <w:lang w:eastAsia="zh-CN"/>
        </w:rPr>
        <w:t xml:space="preserve"> </w:t>
      </w:r>
      <w:r w:rsidR="002272AD">
        <w:rPr>
          <w:rFonts w:eastAsia="宋体"/>
          <w:lang w:eastAsia="zh-CN"/>
        </w:rPr>
        <w:t>could</w:t>
      </w:r>
      <w:r w:rsidR="00B66B4F">
        <w:rPr>
          <w:rFonts w:eastAsia="宋体" w:hint="eastAsia"/>
          <w:lang w:eastAsia="zh-CN"/>
        </w:rPr>
        <w:t xml:space="preserve"> </w:t>
      </w:r>
      <w:r w:rsidR="00B66B4F">
        <w:rPr>
          <w:rFonts w:eastAsia="宋体"/>
          <w:lang w:eastAsia="zh-CN"/>
        </w:rPr>
        <w:t xml:space="preserve">introduce </w:t>
      </w:r>
      <w:r w:rsidR="00FE136E">
        <w:rPr>
          <w:rFonts w:eastAsia="宋体"/>
          <w:lang w:eastAsia="zh-CN"/>
        </w:rPr>
        <w:t xml:space="preserve">some </w:t>
      </w:r>
      <w:r w:rsidR="00B66B4F">
        <w:rPr>
          <w:rFonts w:eastAsia="宋体"/>
          <w:lang w:eastAsia="zh-CN"/>
        </w:rPr>
        <w:t>scheduling</w:t>
      </w:r>
      <w:r w:rsidR="00B66B4F">
        <w:rPr>
          <w:rFonts w:eastAsia="宋体" w:hint="eastAsia"/>
          <w:lang w:eastAsia="zh-CN"/>
        </w:rPr>
        <w:t xml:space="preserve"> </w:t>
      </w:r>
      <w:r w:rsidR="00B66B4F">
        <w:rPr>
          <w:rFonts w:eastAsia="宋体"/>
          <w:lang w:eastAsia="zh-CN"/>
        </w:rPr>
        <w:t xml:space="preserve">delay </w:t>
      </w:r>
      <w:r w:rsidR="00547669">
        <w:rPr>
          <w:rFonts w:eastAsia="宋体"/>
          <w:lang w:eastAsia="zh-CN"/>
        </w:rPr>
        <w:t xml:space="preserve">for </w:t>
      </w:r>
      <w:r w:rsidR="00B66B4F">
        <w:rPr>
          <w:rFonts w:eastAsia="宋体"/>
          <w:lang w:eastAsia="zh-CN"/>
        </w:rPr>
        <w:t xml:space="preserve">one or </w:t>
      </w:r>
      <w:r w:rsidR="00332C02">
        <w:rPr>
          <w:rFonts w:eastAsia="宋体"/>
          <w:lang w:eastAsia="zh-CN"/>
        </w:rPr>
        <w:t>more</w:t>
      </w:r>
      <w:r w:rsidR="00B66B4F">
        <w:rPr>
          <w:rFonts w:eastAsia="宋体"/>
          <w:lang w:eastAsia="zh-CN"/>
        </w:rPr>
        <w:t xml:space="preserve"> sh</w:t>
      </w:r>
      <w:r w:rsidR="00037AC6">
        <w:rPr>
          <w:rFonts w:eastAsia="宋体"/>
          <w:lang w:eastAsia="zh-CN"/>
        </w:rPr>
        <w:t>or</w:t>
      </w:r>
      <w:r w:rsidR="00B66B4F">
        <w:rPr>
          <w:rFonts w:eastAsia="宋体"/>
          <w:lang w:eastAsia="zh-CN"/>
        </w:rPr>
        <w:t>t TTIs</w:t>
      </w:r>
      <w:r w:rsidR="00AA7F53">
        <w:rPr>
          <w:rFonts w:eastAsia="宋体"/>
          <w:lang w:eastAsia="zh-CN"/>
        </w:rPr>
        <w:t xml:space="preserve"> but within 1ms</w:t>
      </w:r>
      <w:r w:rsidR="00B66B4F">
        <w:rPr>
          <w:rFonts w:eastAsia="宋体"/>
          <w:lang w:eastAsia="zh-CN"/>
        </w:rPr>
        <w:t>, it is easier for control channel design</w:t>
      </w:r>
      <w:r w:rsidR="00547669">
        <w:rPr>
          <w:rFonts w:eastAsia="宋体"/>
          <w:lang w:eastAsia="zh-CN"/>
        </w:rPr>
        <w:t xml:space="preserve">, </w:t>
      </w:r>
      <w:r w:rsidR="00B66B4F">
        <w:rPr>
          <w:rFonts w:eastAsia="宋体"/>
          <w:lang w:eastAsia="zh-CN"/>
        </w:rPr>
        <w:t xml:space="preserve">control overhead </w:t>
      </w:r>
      <w:r w:rsidR="00547669">
        <w:rPr>
          <w:rFonts w:eastAsia="宋体"/>
          <w:lang w:eastAsia="zh-CN"/>
        </w:rPr>
        <w:t xml:space="preserve">saving </w:t>
      </w:r>
      <w:r w:rsidR="00B66B4F">
        <w:rPr>
          <w:rFonts w:eastAsia="宋体"/>
          <w:lang w:eastAsia="zh-CN"/>
        </w:rPr>
        <w:t>and BDs</w:t>
      </w:r>
      <w:r w:rsidR="00AA7F53">
        <w:rPr>
          <w:rFonts w:eastAsia="宋体"/>
          <w:lang w:eastAsia="zh-CN"/>
        </w:rPr>
        <w:t>.  Comparing</w:t>
      </w:r>
      <w:r w:rsidR="002272AD">
        <w:rPr>
          <w:rFonts w:eastAsia="宋体"/>
          <w:lang w:eastAsia="zh-CN"/>
        </w:rPr>
        <w:t xml:space="preserve"> with the previous discussed mechanism, it has not much impact on</w:t>
      </w:r>
      <w:r w:rsidR="00AA7F53">
        <w:rPr>
          <w:rFonts w:eastAsia="宋体"/>
          <w:lang w:eastAsia="zh-CN"/>
        </w:rPr>
        <w:t xml:space="preserve"> the</w:t>
      </w:r>
      <w:r w:rsidR="002272AD">
        <w:rPr>
          <w:rFonts w:eastAsia="宋体"/>
          <w:lang w:eastAsia="zh-CN"/>
        </w:rPr>
        <w:t xml:space="preserve"> current LTE specifications. </w:t>
      </w:r>
    </w:p>
    <w:p w14:paraId="3C8B5AC6" w14:textId="77777777" w:rsidR="00B66B4F" w:rsidRDefault="00B66B4F" w:rsidP="00B66B4F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</w:t>
      </w:r>
      <w:r w:rsidRPr="00603993">
        <w:rPr>
          <w:rFonts w:eastAsia="MS Mincho" w:hint="eastAsia"/>
          <w:b/>
          <w:u w:val="single"/>
        </w:rPr>
        <w:t xml:space="preserve"> </w:t>
      </w:r>
      <w:r>
        <w:rPr>
          <w:rFonts w:eastAsia="MS Mincho"/>
          <w:b/>
          <w:u w:val="single"/>
        </w:rPr>
        <w:t>1</w:t>
      </w:r>
      <w:r w:rsidRPr="00603993">
        <w:rPr>
          <w:rFonts w:eastAsia="MS Mincho" w:hint="eastAsia"/>
          <w:b/>
          <w:u w:val="single"/>
        </w:rPr>
        <w:t>:</w:t>
      </w:r>
    </w:p>
    <w:p w14:paraId="49262D34" w14:textId="72402B79" w:rsidR="00B66B4F" w:rsidRPr="0051595B" w:rsidRDefault="00B66B4F" w:rsidP="00416D45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宋体"/>
          <w:lang w:eastAsia="zh-CN"/>
        </w:rPr>
      </w:pPr>
      <w:r>
        <w:rPr>
          <w:rFonts w:eastAsia="MS Mincho"/>
          <w:b/>
        </w:rPr>
        <w:t xml:space="preserve">Scheduling a UE </w:t>
      </w:r>
      <w:r w:rsidR="00416D45">
        <w:rPr>
          <w:rFonts w:eastAsia="MS Mincho"/>
          <w:b/>
        </w:rPr>
        <w:t>on</w:t>
      </w:r>
      <w:r w:rsidR="002272AD">
        <w:rPr>
          <w:rFonts w:eastAsia="MS Mincho"/>
          <w:b/>
        </w:rPr>
        <w:t xml:space="preserve"> </w:t>
      </w:r>
      <w:r w:rsidR="00416D45" w:rsidRPr="00416D45">
        <w:rPr>
          <w:rFonts w:eastAsia="MS Mincho"/>
          <w:b/>
        </w:rPr>
        <w:t>a basis of</w:t>
      </w:r>
      <w:r w:rsidR="00AA7F53">
        <w:rPr>
          <w:rFonts w:eastAsia="MS Mincho"/>
          <w:b/>
        </w:rPr>
        <w:t xml:space="preserve"> one or more </w:t>
      </w:r>
      <w:r w:rsidR="00416D45" w:rsidRPr="00416D45">
        <w:rPr>
          <w:rFonts w:eastAsia="MS Mincho"/>
          <w:b/>
        </w:rPr>
        <w:t>subframe</w:t>
      </w:r>
      <w:r w:rsidR="00DB4669">
        <w:rPr>
          <w:rFonts w:eastAsia="MS Mincho"/>
          <w:b/>
        </w:rPr>
        <w:t>s</w:t>
      </w:r>
      <w:r w:rsidR="00AA7F53">
        <w:rPr>
          <w:rFonts w:eastAsia="MS Mincho"/>
          <w:b/>
        </w:rPr>
        <w:t xml:space="preserve"> </w:t>
      </w:r>
      <w:r w:rsidR="008E6A0D">
        <w:rPr>
          <w:rFonts w:eastAsia="MS Mincho"/>
          <w:b/>
        </w:rPr>
        <w:t xml:space="preserve">with UE-specific slow DCI </w:t>
      </w:r>
      <w:r w:rsidR="00DB4669">
        <w:rPr>
          <w:rFonts w:eastAsia="MS Mincho"/>
          <w:b/>
        </w:rPr>
        <w:t>could</w:t>
      </w:r>
      <w:r>
        <w:rPr>
          <w:rFonts w:eastAsia="MS Mincho"/>
          <w:b/>
        </w:rPr>
        <w:t xml:space="preserve"> be considered for shortened TTI design.</w:t>
      </w:r>
    </w:p>
    <w:p w14:paraId="3B8E3EC4" w14:textId="77777777" w:rsidR="00FA31A7" w:rsidRPr="00416D45" w:rsidRDefault="00FA31A7" w:rsidP="00B66B4F">
      <w:pPr>
        <w:rPr>
          <w:rFonts w:eastAsia="宋体"/>
          <w:lang w:eastAsia="zh-CN"/>
        </w:rPr>
      </w:pPr>
    </w:p>
    <w:p w14:paraId="0AED2F7B" w14:textId="030C221E" w:rsidR="00B66B4F" w:rsidRDefault="00AA7F24" w:rsidP="00B66B4F">
      <w:pPr>
        <w:pStyle w:val="2"/>
      </w:pPr>
      <w:r>
        <w:t xml:space="preserve">Multiple </w:t>
      </w:r>
      <w:r w:rsidR="00B66B4F">
        <w:t>short TTI length</w:t>
      </w:r>
      <w:r>
        <w:t>s supporting</w:t>
      </w:r>
    </w:p>
    <w:p w14:paraId="637DF621" w14:textId="669F1980" w:rsidR="00A17FE6" w:rsidRDefault="002272AD" w:rsidP="00A17FE6">
      <w:pPr>
        <w:spacing w:afterLines="50"/>
        <w:rPr>
          <w:lang w:eastAsia="zh-CN"/>
        </w:rPr>
      </w:pPr>
      <w:r>
        <w:rPr>
          <w:lang w:eastAsia="zh-CN"/>
        </w:rPr>
        <w:t xml:space="preserve">Since more than </w:t>
      </w:r>
      <w:r w:rsidR="0017287B">
        <w:rPr>
          <w:lang w:eastAsia="zh-CN"/>
        </w:rPr>
        <w:t>one sTTI length is agreed</w:t>
      </w:r>
      <w:r>
        <w:rPr>
          <w:lang w:eastAsia="zh-CN"/>
        </w:rPr>
        <w:t xml:space="preserve"> for further study</w:t>
      </w:r>
      <w:r w:rsidR="0017287B">
        <w:rPr>
          <w:lang w:eastAsia="zh-CN"/>
        </w:rPr>
        <w:t xml:space="preserve">, eNB scheduler </w:t>
      </w:r>
      <w:r>
        <w:rPr>
          <w:lang w:eastAsia="zh-CN"/>
        </w:rPr>
        <w:t xml:space="preserve">should have the </w:t>
      </w:r>
      <w:r w:rsidR="0017287B">
        <w:rPr>
          <w:lang w:eastAsia="zh-CN"/>
        </w:rPr>
        <w:t>flexib</w:t>
      </w:r>
      <w:r>
        <w:rPr>
          <w:lang w:eastAsia="zh-CN"/>
        </w:rPr>
        <w:t xml:space="preserve">ility to </w:t>
      </w:r>
      <w:r w:rsidR="0017287B">
        <w:rPr>
          <w:lang w:eastAsia="zh-CN"/>
        </w:rPr>
        <w:t xml:space="preserve">schedule </w:t>
      </w:r>
      <w:r>
        <w:rPr>
          <w:lang w:eastAsia="zh-CN"/>
        </w:rPr>
        <w:t xml:space="preserve">the </w:t>
      </w:r>
      <w:r w:rsidR="0017287B">
        <w:rPr>
          <w:lang w:eastAsia="zh-CN"/>
        </w:rPr>
        <w:t xml:space="preserve">UE to different sTTI </w:t>
      </w:r>
      <w:r w:rsidR="00A17FE6">
        <w:rPr>
          <w:lang w:eastAsia="zh-CN"/>
        </w:rPr>
        <w:t>length according</w:t>
      </w:r>
      <w:r w:rsidR="0017287B">
        <w:rPr>
          <w:lang w:eastAsia="zh-CN"/>
        </w:rPr>
        <w:t xml:space="preserve"> to resources with the air interface load</w:t>
      </w:r>
      <w:r>
        <w:rPr>
          <w:lang w:eastAsia="zh-CN"/>
        </w:rPr>
        <w:t>ing</w:t>
      </w:r>
      <w:r w:rsidR="0017287B">
        <w:rPr>
          <w:lang w:eastAsia="zh-CN"/>
        </w:rPr>
        <w:t>.</w:t>
      </w:r>
      <w:r w:rsidR="00492453">
        <w:rPr>
          <w:lang w:eastAsia="zh-CN"/>
        </w:rPr>
        <w:t xml:space="preserve"> </w:t>
      </w:r>
      <w:r w:rsidR="00310509">
        <w:rPr>
          <w:lang w:eastAsia="zh-CN"/>
        </w:rPr>
        <w:t>Thus</w:t>
      </w:r>
      <w:r w:rsidR="00A17FE6">
        <w:rPr>
          <w:lang w:eastAsia="zh-CN"/>
        </w:rPr>
        <w:t>, in a given time, different sTTI length</w:t>
      </w:r>
      <w:r w:rsidR="00310509">
        <w:rPr>
          <w:lang w:eastAsia="zh-CN"/>
        </w:rPr>
        <w:t>s</w:t>
      </w:r>
      <w:r w:rsidR="00A17FE6">
        <w:rPr>
          <w:lang w:eastAsia="zh-CN"/>
        </w:rPr>
        <w:t xml:space="preserve"> can be FDMed with each other</w:t>
      </w:r>
      <w:r w:rsidR="00310509">
        <w:rPr>
          <w:lang w:eastAsia="zh-CN"/>
        </w:rPr>
        <w:t xml:space="preserve">, </w:t>
      </w:r>
      <w:r>
        <w:rPr>
          <w:lang w:eastAsia="zh-CN"/>
        </w:rPr>
        <w:t xml:space="preserve">it may be supposed that </w:t>
      </w:r>
      <w:r w:rsidR="00A17FE6">
        <w:rPr>
          <w:lang w:eastAsia="zh-CN"/>
        </w:rPr>
        <w:t>changing of short TTI length should be supported for control channel design.</w:t>
      </w:r>
    </w:p>
    <w:p w14:paraId="710A9E19" w14:textId="2C3B323A" w:rsidR="00A17FE6" w:rsidRDefault="00A17FE6" w:rsidP="00A17FE6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 xml:space="preserve">Proposal </w:t>
      </w:r>
      <w:r w:rsidR="00310509">
        <w:rPr>
          <w:rFonts w:eastAsia="MS Mincho"/>
          <w:b/>
          <w:u w:val="single"/>
        </w:rPr>
        <w:t>2</w:t>
      </w:r>
      <w:r w:rsidRPr="00603993">
        <w:rPr>
          <w:rFonts w:eastAsia="MS Mincho" w:hint="eastAsia"/>
          <w:b/>
          <w:u w:val="single"/>
        </w:rPr>
        <w:t>:</w:t>
      </w:r>
    </w:p>
    <w:p w14:paraId="279CFF47" w14:textId="00A23FCF" w:rsidR="00A17FE6" w:rsidRPr="003C4141" w:rsidRDefault="00A17FE6" w:rsidP="00A17FE6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宋体"/>
          <w:lang w:eastAsia="zh-CN"/>
        </w:rPr>
      </w:pPr>
      <w:r>
        <w:rPr>
          <w:rFonts w:eastAsia="MS Mincho"/>
          <w:b/>
        </w:rPr>
        <w:t>Different sTTI length</w:t>
      </w:r>
      <w:r w:rsidR="00492453">
        <w:rPr>
          <w:rFonts w:eastAsia="MS Mincho"/>
          <w:b/>
        </w:rPr>
        <w:t>s</w:t>
      </w:r>
      <w:r>
        <w:rPr>
          <w:rFonts w:eastAsia="MS Mincho"/>
          <w:b/>
        </w:rPr>
        <w:t xml:space="preserve"> should be supported</w:t>
      </w:r>
      <w:r w:rsidR="00492453">
        <w:rPr>
          <w:rFonts w:eastAsia="MS Mincho"/>
          <w:b/>
        </w:rPr>
        <w:t xml:space="preserve"> </w:t>
      </w:r>
      <w:r>
        <w:rPr>
          <w:rFonts w:eastAsia="MS Mincho"/>
          <w:b/>
        </w:rPr>
        <w:t xml:space="preserve">for </w:t>
      </w:r>
      <w:r w:rsidR="00492453">
        <w:rPr>
          <w:rFonts w:eastAsia="MS Mincho"/>
          <w:b/>
        </w:rPr>
        <w:t xml:space="preserve">scheduling in the same </w:t>
      </w:r>
      <w:r w:rsidR="002272AD">
        <w:rPr>
          <w:rFonts w:eastAsia="MS Mincho"/>
          <w:b/>
        </w:rPr>
        <w:t xml:space="preserve">period of </w:t>
      </w:r>
      <w:r w:rsidR="00492453">
        <w:rPr>
          <w:rFonts w:eastAsia="MS Mincho"/>
          <w:b/>
        </w:rPr>
        <w:t>time.</w:t>
      </w:r>
    </w:p>
    <w:p w14:paraId="3012A2B2" w14:textId="77777777" w:rsidR="003C4141" w:rsidRPr="0025676D" w:rsidRDefault="003C4141" w:rsidP="003C4141">
      <w:pPr>
        <w:autoSpaceDE/>
        <w:autoSpaceDN/>
        <w:adjustRightInd/>
        <w:snapToGrid/>
        <w:spacing w:afterLines="50"/>
        <w:ind w:left="420"/>
        <w:rPr>
          <w:rFonts w:eastAsia="宋体"/>
          <w:lang w:eastAsia="zh-CN"/>
        </w:rPr>
      </w:pPr>
    </w:p>
    <w:p w14:paraId="1AECE04F" w14:textId="77777777" w:rsidR="003C4141" w:rsidRPr="009D5AD2" w:rsidRDefault="003C4141" w:rsidP="003C4141">
      <w:pPr>
        <w:pStyle w:val="2"/>
        <w:rPr>
          <w:lang w:eastAsia="zh-CN"/>
        </w:rPr>
      </w:pPr>
      <w:r>
        <w:t>Blind detections for shortened TTI</w:t>
      </w:r>
    </w:p>
    <w:p w14:paraId="0C65EA8E" w14:textId="74A965D9" w:rsidR="003C4141" w:rsidRDefault="003C4141" w:rsidP="003C4141">
      <w:r>
        <w:rPr>
          <w:rFonts w:eastAsia="宋体"/>
          <w:lang w:eastAsia="zh-CN"/>
        </w:rPr>
        <w:t>It is agreed that</w:t>
      </w:r>
      <w:r>
        <w:rPr>
          <w:rFonts w:eastAsia="宋体" w:hint="eastAsia"/>
          <w:lang w:eastAsia="zh-CN"/>
        </w:rPr>
        <w:t xml:space="preserve"> </w:t>
      </w:r>
      <w:r w:rsidRPr="00DB0DFD">
        <w:rPr>
          <w:rFonts w:eastAsia="宋体"/>
          <w:lang w:eastAsia="zh-CN"/>
        </w:rPr>
        <w:t xml:space="preserve">sTTI lengths of </w:t>
      </w:r>
      <w:r>
        <w:t>2, 3/4 or 7</w:t>
      </w:r>
      <w:r w:rsidRPr="0082035D">
        <w:t xml:space="preserve"> symbols</w:t>
      </w:r>
      <w:r>
        <w:t xml:space="preserve"> could</w:t>
      </w:r>
      <w:r w:rsidRPr="0082035D">
        <w:t xml:space="preserve"> be co</w:t>
      </w:r>
      <w:r>
        <w:t>nsidered for further evaluation, and i</w:t>
      </w:r>
      <w:r w:rsidRPr="0082035D">
        <w:t xml:space="preserve">f </w:t>
      </w:r>
      <w:r>
        <w:t xml:space="preserve">the TTI length is not informed to the UE, there could be </w:t>
      </w:r>
      <w:r w:rsidR="00254629">
        <w:t xml:space="preserve">a rough calculation that </w:t>
      </w:r>
      <w:r>
        <w:t xml:space="preserve">at least 10 </w:t>
      </w:r>
      <w:r w:rsidR="00310509">
        <w:t>USS (at least 6 for 2OS, 4 for 3-4 and 7 OS sTTI)</w:t>
      </w:r>
      <w:r>
        <w:t xml:space="preserve"> for all </w:t>
      </w:r>
      <w:r w:rsidRPr="0082035D">
        <w:t>of the above symbol options</w:t>
      </w:r>
      <w:r>
        <w:t xml:space="preserve">. </w:t>
      </w:r>
      <w:r>
        <w:rPr>
          <w:rFonts w:hint="eastAsia"/>
        </w:rPr>
        <w:t>S</w:t>
      </w:r>
      <w:r>
        <w:t>ince a</w:t>
      </w:r>
      <w:r w:rsidRPr="00A318DE">
        <w:t xml:space="preserve"> maximum number of USS</w:t>
      </w:r>
      <w:r>
        <w:t xml:space="preserve"> </w:t>
      </w:r>
      <w:r w:rsidRPr="00A318DE">
        <w:t xml:space="preserve">BDs will be defined for sPDCCH </w:t>
      </w:r>
      <w:r w:rsidR="00254629">
        <w:t xml:space="preserve">is agreed in previous meeting </w:t>
      </w:r>
      <w:r>
        <w:t>and if multiple UE scheduling in the same sTTI</w:t>
      </w:r>
      <w:r w:rsidRPr="003D2E2B">
        <w:t xml:space="preserve"> </w:t>
      </w:r>
      <w:r w:rsidR="004D5256">
        <w:t>are</w:t>
      </w:r>
      <w:r>
        <w:t xml:space="preserve"> considered, </w:t>
      </w:r>
      <w:r w:rsidR="00C5124A">
        <w:t xml:space="preserve">there may be only </w:t>
      </w:r>
      <w:r w:rsidR="00F70345">
        <w:t xml:space="preserve">2 or </w:t>
      </w:r>
      <w:r w:rsidR="00C5124A">
        <w:t>3</w:t>
      </w:r>
      <w:r w:rsidR="00F70345">
        <w:t xml:space="preserve"> </w:t>
      </w:r>
      <w:r>
        <w:t xml:space="preserve">candidates of each USS </w:t>
      </w:r>
      <w:r w:rsidR="00C5124A">
        <w:t>with one a</w:t>
      </w:r>
      <w:r w:rsidR="00C5124A" w:rsidRPr="00C5124A">
        <w:t>ggregation level</w:t>
      </w:r>
      <w:r w:rsidR="00C5124A">
        <w:t xml:space="preserve"> that could be defined comparing the legacy BDs.</w:t>
      </w:r>
    </w:p>
    <w:p w14:paraId="3CE3F160" w14:textId="294C96A7" w:rsidR="003C4141" w:rsidRDefault="003C4141" w:rsidP="003C4141">
      <w:r>
        <w:t xml:space="preserve">So for </w:t>
      </w:r>
      <w:r w:rsidR="00416D45">
        <w:t xml:space="preserve">a </w:t>
      </w:r>
      <w:r>
        <w:t>sTTI</w:t>
      </w:r>
      <w:r w:rsidR="00416D45">
        <w:t xml:space="preserve"> based</w:t>
      </w:r>
      <w:r>
        <w:t xml:space="preserve"> fast scheduling option, it is difficult to </w:t>
      </w:r>
      <w:r w:rsidR="00F70345">
        <w:t xml:space="preserve">balance </w:t>
      </w:r>
      <w:r>
        <w:t xml:space="preserve">the </w:t>
      </w:r>
      <w:r w:rsidR="00F70345">
        <w:t xml:space="preserve">numbers of UE scheduled in the same sTTI with the </w:t>
      </w:r>
      <w:r>
        <w:t>number of BDs for USS of sTTI to legacy level without default or configured information in advance</w:t>
      </w:r>
      <w:r w:rsidR="00937AEF">
        <w:t>.</w:t>
      </w:r>
    </w:p>
    <w:p w14:paraId="0FAFB4AA" w14:textId="32B52F97" w:rsidR="003C4141" w:rsidRDefault="003C4141" w:rsidP="003C4141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</w:t>
      </w:r>
      <w:r w:rsidRPr="00603993">
        <w:rPr>
          <w:rFonts w:eastAsia="MS Mincho" w:hint="eastAsia"/>
          <w:b/>
          <w:u w:val="single"/>
        </w:rPr>
        <w:t xml:space="preserve"> </w:t>
      </w:r>
      <w:r w:rsidR="00AA7F24">
        <w:rPr>
          <w:rFonts w:eastAsia="MS Mincho"/>
          <w:b/>
          <w:u w:val="single"/>
        </w:rPr>
        <w:t>3</w:t>
      </w:r>
      <w:r w:rsidRPr="00603993">
        <w:rPr>
          <w:rFonts w:eastAsia="MS Mincho" w:hint="eastAsia"/>
          <w:b/>
          <w:u w:val="single"/>
        </w:rPr>
        <w:t>:</w:t>
      </w:r>
    </w:p>
    <w:p w14:paraId="7604CD47" w14:textId="1613A040" w:rsidR="003C4141" w:rsidRPr="000F270C" w:rsidRDefault="003C4141" w:rsidP="000F270C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lang w:eastAsia="zh-CN"/>
        </w:rPr>
      </w:pPr>
      <w:r w:rsidRPr="000F270C">
        <w:rPr>
          <w:rFonts w:eastAsia="MS Mincho"/>
          <w:b/>
        </w:rPr>
        <w:t xml:space="preserve">UE </w:t>
      </w:r>
      <w:r w:rsidR="000F270C" w:rsidRPr="000F270C">
        <w:rPr>
          <w:rFonts w:eastAsia="MS Mincho"/>
          <w:b/>
        </w:rPr>
        <w:t xml:space="preserve">could </w:t>
      </w:r>
      <w:r w:rsidRPr="000F270C">
        <w:rPr>
          <w:rFonts w:eastAsia="MS Mincho"/>
          <w:b/>
        </w:rPr>
        <w:t xml:space="preserve">be configured </w:t>
      </w:r>
      <w:r w:rsidR="000F270C" w:rsidRPr="000F270C">
        <w:rPr>
          <w:rFonts w:eastAsia="MS Mincho"/>
          <w:b/>
        </w:rPr>
        <w:t xml:space="preserve">with </w:t>
      </w:r>
      <w:r w:rsidRPr="000F270C">
        <w:rPr>
          <w:rFonts w:eastAsia="MS Mincho"/>
          <w:b/>
        </w:rPr>
        <w:t>a (default)</w:t>
      </w:r>
      <w:r w:rsidR="000F270C">
        <w:rPr>
          <w:rFonts w:eastAsia="MS Mincho"/>
          <w:b/>
        </w:rPr>
        <w:t xml:space="preserve"> sTTI length for limiting the</w:t>
      </w:r>
      <w:r w:rsidR="000F270C" w:rsidRPr="000F270C">
        <w:rPr>
          <w:rFonts w:eastAsia="MS Mincho"/>
          <w:b/>
        </w:rPr>
        <w:t xml:space="preserve"> total number of BDs</w:t>
      </w:r>
      <w:r w:rsidR="000F270C">
        <w:rPr>
          <w:rFonts w:eastAsia="MS Mincho"/>
          <w:b/>
        </w:rPr>
        <w:t>.</w:t>
      </w:r>
    </w:p>
    <w:p w14:paraId="49D36357" w14:textId="77777777" w:rsidR="000F270C" w:rsidRPr="000F270C" w:rsidRDefault="000F270C" w:rsidP="000F270C">
      <w:pPr>
        <w:autoSpaceDE/>
        <w:autoSpaceDN/>
        <w:adjustRightInd/>
        <w:snapToGrid/>
        <w:spacing w:afterLines="50"/>
        <w:rPr>
          <w:lang w:eastAsia="zh-CN"/>
        </w:rPr>
      </w:pPr>
    </w:p>
    <w:p w14:paraId="6ACDFAC0" w14:textId="257FEEAC" w:rsidR="0025676D" w:rsidRDefault="0025676D" w:rsidP="0025676D">
      <w:pPr>
        <w:pStyle w:val="2"/>
      </w:pPr>
      <w:r>
        <w:t>Two-level DCI design</w:t>
      </w:r>
    </w:p>
    <w:p w14:paraId="2CA27D67" w14:textId="5CE28291" w:rsidR="0030085F" w:rsidRDefault="008D1C9B" w:rsidP="0025676D">
      <w:pPr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From the </w:t>
      </w:r>
      <w:r w:rsidR="00AE7845">
        <w:rPr>
          <w:rFonts w:eastAsia="宋体"/>
          <w:lang w:eastAsia="zh-CN"/>
        </w:rPr>
        <w:t>previous</w:t>
      </w:r>
      <w:r>
        <w:rPr>
          <w:rFonts w:eastAsia="宋体"/>
          <w:lang w:eastAsia="zh-CN"/>
        </w:rPr>
        <w:t xml:space="preserve"> discussion, there are still many uncertainty </w:t>
      </w:r>
      <w:r w:rsidR="00BD7E37">
        <w:rPr>
          <w:rFonts w:eastAsia="宋体"/>
          <w:lang w:eastAsia="zh-CN"/>
        </w:rPr>
        <w:t>of the</w:t>
      </w:r>
      <w:r w:rsidR="00AE1B31">
        <w:rPr>
          <w:rFonts w:eastAsia="宋体"/>
          <w:lang w:eastAsia="zh-CN"/>
        </w:rPr>
        <w:t xml:space="preserve"> control channel design. F</w:t>
      </w:r>
      <w:r w:rsidR="008B4286">
        <w:rPr>
          <w:rFonts w:eastAsia="宋体"/>
          <w:lang w:eastAsia="zh-CN"/>
        </w:rPr>
        <w:t>or</w:t>
      </w:r>
      <w:r w:rsidR="00416D45" w:rsidRPr="00416D45">
        <w:rPr>
          <w:rFonts w:eastAsia="MS Mincho"/>
          <w:b/>
        </w:rPr>
        <w:t xml:space="preserve"> </w:t>
      </w:r>
      <w:r w:rsidR="00416D45">
        <w:rPr>
          <w:rFonts w:eastAsia="宋体"/>
          <w:lang w:eastAsia="zh-CN"/>
        </w:rPr>
        <w:t>the</w:t>
      </w:r>
      <w:r w:rsidR="00416D45">
        <w:rPr>
          <w:rFonts w:eastAsia="MS Mincho"/>
          <w:b/>
        </w:rPr>
        <w:t xml:space="preserve"> </w:t>
      </w:r>
      <w:r w:rsidR="008B4286">
        <w:rPr>
          <w:rFonts w:eastAsia="宋体"/>
          <w:lang w:eastAsia="zh-CN"/>
        </w:rPr>
        <w:t xml:space="preserve">sTTI </w:t>
      </w:r>
      <w:r w:rsidR="00416D45">
        <w:rPr>
          <w:rFonts w:eastAsia="宋体"/>
          <w:lang w:eastAsia="zh-CN"/>
        </w:rPr>
        <w:t>based</w:t>
      </w:r>
      <w:r w:rsidR="008B4286">
        <w:rPr>
          <w:rFonts w:eastAsia="宋体"/>
          <w:lang w:eastAsia="zh-CN"/>
        </w:rPr>
        <w:t xml:space="preserve"> scheduling</w:t>
      </w:r>
      <w:r>
        <w:rPr>
          <w:rFonts w:eastAsia="宋体"/>
          <w:lang w:eastAsia="zh-CN"/>
        </w:rPr>
        <w:t xml:space="preserve"> </w:t>
      </w:r>
      <w:r w:rsidR="0025676D">
        <w:rPr>
          <w:rFonts w:eastAsia="宋体"/>
          <w:lang w:eastAsia="zh-CN"/>
        </w:rPr>
        <w:t>if two-level DCI is introduced</w:t>
      </w:r>
      <w:r w:rsidR="008B4286">
        <w:rPr>
          <w:rFonts w:eastAsia="宋体"/>
          <w:lang w:eastAsia="zh-CN"/>
        </w:rPr>
        <w:t xml:space="preserve"> and</w:t>
      </w:r>
      <w:r w:rsidR="009F7D73">
        <w:rPr>
          <w:rFonts w:eastAsia="宋体"/>
          <w:lang w:eastAsia="zh-CN"/>
        </w:rPr>
        <w:t xml:space="preserve"> slow DCI is UE specific, the </w:t>
      </w:r>
      <w:r w:rsidR="008B4286">
        <w:rPr>
          <w:rFonts w:eastAsia="宋体"/>
          <w:lang w:eastAsia="zh-CN"/>
        </w:rPr>
        <w:t>s</w:t>
      </w:r>
      <w:r w:rsidR="009F7D73">
        <w:rPr>
          <w:rFonts w:eastAsia="宋体"/>
          <w:lang w:eastAsia="zh-CN"/>
        </w:rPr>
        <w:t xml:space="preserve">low DCI </w:t>
      </w:r>
      <w:r w:rsidR="008B4286">
        <w:rPr>
          <w:rFonts w:eastAsia="宋体"/>
          <w:lang w:eastAsia="zh-CN"/>
        </w:rPr>
        <w:t xml:space="preserve">should </w:t>
      </w:r>
      <w:r w:rsidR="009F7D73">
        <w:rPr>
          <w:rFonts w:eastAsia="宋体"/>
          <w:lang w:eastAsia="zh-CN"/>
        </w:rPr>
        <w:t xml:space="preserve">not necessarily </w:t>
      </w:r>
      <w:r w:rsidR="008B4286">
        <w:rPr>
          <w:rFonts w:eastAsia="宋体"/>
          <w:lang w:eastAsia="zh-CN"/>
        </w:rPr>
        <w:t xml:space="preserve">be </w:t>
      </w:r>
      <w:r w:rsidR="009F7D73">
        <w:rPr>
          <w:rFonts w:eastAsia="宋体"/>
          <w:lang w:eastAsia="zh-CN"/>
        </w:rPr>
        <w:t>limited to the start of a subframe</w:t>
      </w:r>
      <w:r w:rsidR="008B4286">
        <w:rPr>
          <w:rFonts w:eastAsia="宋体"/>
          <w:lang w:eastAsia="zh-CN"/>
        </w:rPr>
        <w:t xml:space="preserve"> in legacy PDCCH </w:t>
      </w:r>
      <w:r w:rsidR="0095558D">
        <w:rPr>
          <w:rFonts w:eastAsia="宋体"/>
          <w:lang w:eastAsia="zh-CN"/>
        </w:rPr>
        <w:t>region</w:t>
      </w:r>
      <w:r w:rsidR="009F7D73">
        <w:rPr>
          <w:rFonts w:eastAsia="宋体"/>
          <w:lang w:eastAsia="zh-CN"/>
        </w:rPr>
        <w:t xml:space="preserve"> </w:t>
      </w:r>
      <w:r w:rsidR="003E3C7E">
        <w:rPr>
          <w:rFonts w:eastAsia="宋体"/>
          <w:lang w:eastAsia="zh-CN"/>
        </w:rPr>
        <w:t xml:space="preserve">and the slow DCI for the first scheduling </w:t>
      </w:r>
      <w:r w:rsidR="008B4286">
        <w:rPr>
          <w:rFonts w:eastAsia="宋体"/>
          <w:lang w:eastAsia="zh-CN"/>
        </w:rPr>
        <w:t xml:space="preserve">in a subframe may </w:t>
      </w:r>
      <w:r w:rsidR="00AE1B31">
        <w:rPr>
          <w:rFonts w:eastAsia="宋体"/>
          <w:lang w:eastAsia="zh-CN"/>
        </w:rPr>
        <w:t xml:space="preserve">indicate some </w:t>
      </w:r>
      <w:r w:rsidR="003E3C7E">
        <w:rPr>
          <w:rFonts w:eastAsia="宋体"/>
          <w:lang w:eastAsia="zh-CN"/>
        </w:rPr>
        <w:t>content</w:t>
      </w:r>
      <w:r w:rsidR="008B4286">
        <w:rPr>
          <w:rFonts w:eastAsia="宋体"/>
          <w:lang w:eastAsia="zh-CN"/>
        </w:rPr>
        <w:t>s</w:t>
      </w:r>
      <w:r w:rsidR="00AE1B31">
        <w:rPr>
          <w:rFonts w:eastAsia="宋体"/>
          <w:lang w:eastAsia="zh-CN"/>
        </w:rPr>
        <w:t xml:space="preserve"> or scheduling </w:t>
      </w:r>
      <w:r w:rsidR="00021C9A">
        <w:rPr>
          <w:rFonts w:eastAsia="宋体"/>
          <w:lang w:eastAsia="zh-CN"/>
        </w:rPr>
        <w:t>information of</w:t>
      </w:r>
      <w:r w:rsidR="003E3C7E">
        <w:rPr>
          <w:rFonts w:eastAsia="宋体"/>
          <w:lang w:eastAsia="zh-CN"/>
        </w:rPr>
        <w:t xml:space="preserve"> fast DCI, so there m</w:t>
      </w:r>
      <w:r w:rsidR="008B4286">
        <w:rPr>
          <w:rFonts w:eastAsia="宋体"/>
          <w:lang w:eastAsia="zh-CN"/>
        </w:rPr>
        <w:t>ay be different slow DCI format.</w:t>
      </w:r>
      <w:r w:rsidR="003E3C7E">
        <w:rPr>
          <w:rFonts w:eastAsia="宋体"/>
          <w:lang w:eastAsia="zh-CN"/>
        </w:rPr>
        <w:t xml:space="preserve"> </w:t>
      </w:r>
      <w:r w:rsidR="008B4286">
        <w:rPr>
          <w:rFonts w:eastAsia="宋体"/>
          <w:lang w:eastAsia="zh-CN"/>
        </w:rPr>
        <w:t>H</w:t>
      </w:r>
      <w:r w:rsidR="003E3C7E">
        <w:rPr>
          <w:rFonts w:eastAsia="宋体"/>
          <w:lang w:eastAsia="zh-CN"/>
        </w:rPr>
        <w:t xml:space="preserve">owever, the UE knows which format is expected for blind decoding </w:t>
      </w:r>
      <w:r w:rsidR="003E3C7E">
        <w:rPr>
          <w:rFonts w:eastAsia="宋体"/>
          <w:lang w:eastAsia="zh-CN"/>
        </w:rPr>
        <w:lastRenderedPageBreak/>
        <w:t xml:space="preserve">according to </w:t>
      </w:r>
      <w:r w:rsidR="00294117">
        <w:rPr>
          <w:rFonts w:eastAsia="宋体"/>
          <w:lang w:eastAsia="zh-CN"/>
        </w:rPr>
        <w:t xml:space="preserve">whether </w:t>
      </w:r>
      <w:r w:rsidR="003E3C7E">
        <w:rPr>
          <w:rFonts w:eastAsia="宋体"/>
          <w:lang w:eastAsia="zh-CN"/>
        </w:rPr>
        <w:t xml:space="preserve">the slow DCI </w:t>
      </w:r>
      <w:r w:rsidR="00294117">
        <w:rPr>
          <w:rFonts w:eastAsia="宋体"/>
          <w:lang w:eastAsia="zh-CN"/>
        </w:rPr>
        <w:t>is</w:t>
      </w:r>
      <w:r w:rsidR="003E3C7E">
        <w:rPr>
          <w:rFonts w:eastAsia="宋体"/>
          <w:lang w:eastAsia="zh-CN"/>
        </w:rPr>
        <w:t xml:space="preserve"> </w:t>
      </w:r>
      <w:r w:rsidR="00AE1B31">
        <w:rPr>
          <w:rFonts w:eastAsia="宋体"/>
          <w:lang w:eastAsia="zh-CN"/>
        </w:rPr>
        <w:t>decoded or not. A</w:t>
      </w:r>
      <w:r w:rsidR="000257E6">
        <w:rPr>
          <w:rFonts w:eastAsia="宋体"/>
          <w:lang w:eastAsia="zh-CN"/>
        </w:rPr>
        <w:t xml:space="preserve">fter slow DCI is decoded, the UE will know </w:t>
      </w:r>
      <w:r w:rsidR="008B4286">
        <w:rPr>
          <w:rFonts w:eastAsia="宋体"/>
          <w:lang w:eastAsia="zh-CN"/>
        </w:rPr>
        <w:t>which</w:t>
      </w:r>
      <w:r w:rsidR="000257E6">
        <w:rPr>
          <w:rFonts w:eastAsia="宋体"/>
          <w:lang w:eastAsia="zh-CN"/>
        </w:rPr>
        <w:t xml:space="preserve"> fast DCI </w:t>
      </w:r>
      <w:r w:rsidR="008B4286">
        <w:rPr>
          <w:rFonts w:eastAsia="宋体"/>
          <w:lang w:eastAsia="zh-CN"/>
        </w:rPr>
        <w:t xml:space="preserve">is </w:t>
      </w:r>
      <w:r w:rsidR="000257E6">
        <w:rPr>
          <w:rFonts w:eastAsia="宋体"/>
          <w:lang w:eastAsia="zh-CN"/>
        </w:rPr>
        <w:t xml:space="preserve">for </w:t>
      </w:r>
      <w:r w:rsidR="004B2E6E">
        <w:rPr>
          <w:rFonts w:eastAsia="宋体"/>
          <w:lang w:eastAsia="zh-CN"/>
        </w:rPr>
        <w:t>decoding. Therefore</w:t>
      </w:r>
      <w:r w:rsidR="009F7D73">
        <w:rPr>
          <w:rFonts w:eastAsia="宋体"/>
          <w:lang w:eastAsia="zh-CN"/>
        </w:rPr>
        <w:t xml:space="preserve">, </w:t>
      </w:r>
      <w:r w:rsidR="0025676D">
        <w:rPr>
          <w:rFonts w:eastAsia="宋体"/>
          <w:lang w:eastAsia="zh-CN"/>
        </w:rPr>
        <w:t>it should not be excluded that the slow DCI containing some scheduling information of the fast DCI</w:t>
      </w:r>
      <w:r w:rsidR="00AE1B31">
        <w:rPr>
          <w:rFonts w:eastAsia="宋体"/>
          <w:lang w:eastAsia="zh-CN"/>
        </w:rPr>
        <w:t>.</w:t>
      </w:r>
    </w:p>
    <w:p w14:paraId="4DFE2AB8" w14:textId="5C7AE522" w:rsidR="0030085F" w:rsidRDefault="0030085F" w:rsidP="0030085F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</w:t>
      </w:r>
      <w:r w:rsidR="00CA00DC">
        <w:rPr>
          <w:rFonts w:eastAsia="MS Mincho"/>
          <w:b/>
          <w:u w:val="single"/>
        </w:rPr>
        <w:t xml:space="preserve"> </w:t>
      </w:r>
      <w:r w:rsidR="00AA7F24">
        <w:rPr>
          <w:rFonts w:eastAsia="MS Mincho"/>
          <w:b/>
          <w:u w:val="single"/>
        </w:rPr>
        <w:t>4</w:t>
      </w:r>
    </w:p>
    <w:p w14:paraId="2AB9A7A4" w14:textId="041D42CC" w:rsidR="0030085F" w:rsidRPr="0030085F" w:rsidRDefault="00FF0F73" w:rsidP="00FF0F73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>
        <w:rPr>
          <w:rFonts w:eastAsia="MS Mincho"/>
          <w:b/>
        </w:rPr>
        <w:t>If</w:t>
      </w:r>
      <w:bookmarkStart w:id="0" w:name="_GoBack"/>
      <w:bookmarkEnd w:id="0"/>
      <w:r>
        <w:rPr>
          <w:rFonts w:eastAsia="MS Mincho"/>
          <w:b/>
        </w:rPr>
        <w:t xml:space="preserve"> two-level DCI is adopted, the slow DCI </w:t>
      </w:r>
      <w:r w:rsidR="0030085F" w:rsidRPr="0030085F">
        <w:rPr>
          <w:rFonts w:eastAsia="MS Mincho"/>
          <w:b/>
        </w:rPr>
        <w:t xml:space="preserve">should not </w:t>
      </w:r>
      <w:r w:rsidRPr="00FF0F73">
        <w:rPr>
          <w:rFonts w:eastAsia="MS Mincho"/>
          <w:b/>
        </w:rPr>
        <w:t xml:space="preserve">necessarily </w:t>
      </w:r>
      <w:r w:rsidR="0030085F" w:rsidRPr="0030085F">
        <w:rPr>
          <w:rFonts w:eastAsia="MS Mincho"/>
          <w:b/>
        </w:rPr>
        <w:t xml:space="preserve">be </w:t>
      </w:r>
      <w:r>
        <w:rPr>
          <w:rFonts w:eastAsia="MS Mincho"/>
          <w:b/>
        </w:rPr>
        <w:t>limited to the legacy PDCCH region and could contain some information of the fast DCI.</w:t>
      </w:r>
    </w:p>
    <w:p w14:paraId="4838EFEE" w14:textId="77777777" w:rsidR="0030259C" w:rsidRPr="0025676D" w:rsidRDefault="0030259C" w:rsidP="00C52EAF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00039895" w14:textId="77777777"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25013557" w14:textId="7105B02E" w:rsidR="005B19A6" w:rsidRDefault="005B19A6" w:rsidP="005B19A6">
      <w:pPr>
        <w:rPr>
          <w:szCs w:val="24"/>
        </w:rPr>
      </w:pPr>
      <w:r>
        <w:rPr>
          <w:rFonts w:hint="eastAsia"/>
          <w:szCs w:val="24"/>
        </w:rPr>
        <w:t xml:space="preserve">In this contribution we provide </w:t>
      </w:r>
      <w:r>
        <w:rPr>
          <w:szCs w:val="24"/>
        </w:rPr>
        <w:t xml:space="preserve">our </w:t>
      </w:r>
      <w:r>
        <w:rPr>
          <w:rFonts w:hint="eastAsia"/>
          <w:szCs w:val="24"/>
        </w:rPr>
        <w:t xml:space="preserve">views </w:t>
      </w:r>
      <w:r>
        <w:rPr>
          <w:szCs w:val="24"/>
        </w:rPr>
        <w:t xml:space="preserve">on </w:t>
      </w:r>
      <w:r w:rsidR="00A17FE6">
        <w:rPr>
          <w:szCs w:val="24"/>
        </w:rPr>
        <w:t xml:space="preserve">control channel </w:t>
      </w:r>
      <w:r>
        <w:rPr>
          <w:szCs w:val="24"/>
        </w:rPr>
        <w:t>design</w:t>
      </w:r>
      <w:r>
        <w:rPr>
          <w:rFonts w:hint="eastAsia"/>
          <w:szCs w:val="24"/>
        </w:rPr>
        <w:t xml:space="preserve"> </w:t>
      </w:r>
      <w:r w:rsidR="00A17FE6">
        <w:rPr>
          <w:szCs w:val="24"/>
        </w:rPr>
        <w:t>for shortened TTI</w:t>
      </w:r>
      <w:r>
        <w:rPr>
          <w:szCs w:val="24"/>
        </w:rPr>
        <w:t xml:space="preserve">, the </w:t>
      </w:r>
      <w:r>
        <w:rPr>
          <w:rFonts w:hint="eastAsia"/>
          <w:szCs w:val="24"/>
        </w:rPr>
        <w:t xml:space="preserve">observations </w:t>
      </w:r>
      <w:r>
        <w:rPr>
          <w:szCs w:val="24"/>
        </w:rPr>
        <w:t xml:space="preserve">and proposals </w:t>
      </w:r>
      <w:r>
        <w:rPr>
          <w:rFonts w:hint="eastAsia"/>
          <w:szCs w:val="24"/>
        </w:rPr>
        <w:t>are summarized as follows:</w:t>
      </w:r>
    </w:p>
    <w:p w14:paraId="270E19FB" w14:textId="77777777" w:rsidR="005E6EE2" w:rsidRDefault="005E6EE2" w:rsidP="005B19A6">
      <w:pPr>
        <w:rPr>
          <w:szCs w:val="24"/>
        </w:rPr>
      </w:pPr>
    </w:p>
    <w:p w14:paraId="01C58115" w14:textId="77777777" w:rsidR="00597082" w:rsidRPr="00FA31A7" w:rsidRDefault="00597082" w:rsidP="00597082">
      <w:pPr>
        <w:spacing w:afterLines="50"/>
        <w:rPr>
          <w:rFonts w:eastAsia="MS Mincho"/>
          <w:b/>
          <w:u w:val="single"/>
        </w:rPr>
      </w:pPr>
      <w:r w:rsidRPr="00FA31A7">
        <w:rPr>
          <w:rFonts w:eastAsia="MS Mincho" w:hint="eastAsia"/>
          <w:b/>
          <w:u w:val="single"/>
        </w:rPr>
        <w:t>Observation 1:</w:t>
      </w:r>
      <w:r>
        <w:rPr>
          <w:rFonts w:eastAsia="MS Mincho"/>
          <w:b/>
          <w:u w:val="single"/>
        </w:rPr>
        <w:t xml:space="preserve">   Scheduling latency may be unavoidable for sTTI such as 2OS.</w:t>
      </w:r>
    </w:p>
    <w:p w14:paraId="34150FDB" w14:textId="77777777" w:rsidR="005E6EE2" w:rsidRDefault="005E6EE2" w:rsidP="004B2E6E">
      <w:pPr>
        <w:spacing w:afterLines="50"/>
        <w:rPr>
          <w:rFonts w:eastAsia="MS Mincho"/>
          <w:b/>
          <w:u w:val="single"/>
        </w:rPr>
      </w:pPr>
    </w:p>
    <w:p w14:paraId="32F4B2B2" w14:textId="77777777" w:rsidR="00AA7F53" w:rsidRDefault="00AA7F53" w:rsidP="00AA7F53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</w:t>
      </w:r>
      <w:r w:rsidRPr="00603993">
        <w:rPr>
          <w:rFonts w:eastAsia="MS Mincho" w:hint="eastAsia"/>
          <w:b/>
          <w:u w:val="single"/>
        </w:rPr>
        <w:t xml:space="preserve"> </w:t>
      </w:r>
      <w:r>
        <w:rPr>
          <w:rFonts w:eastAsia="MS Mincho"/>
          <w:b/>
          <w:u w:val="single"/>
        </w:rPr>
        <w:t>1</w:t>
      </w:r>
      <w:r w:rsidRPr="00603993">
        <w:rPr>
          <w:rFonts w:eastAsia="MS Mincho" w:hint="eastAsia"/>
          <w:b/>
          <w:u w:val="single"/>
        </w:rPr>
        <w:t>:</w:t>
      </w:r>
    </w:p>
    <w:p w14:paraId="707822F0" w14:textId="6ED487F6" w:rsidR="00AA7F53" w:rsidRPr="0051595B" w:rsidRDefault="00AA7F53" w:rsidP="00AA7F53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宋体"/>
          <w:lang w:eastAsia="zh-CN"/>
        </w:rPr>
      </w:pPr>
      <w:r>
        <w:rPr>
          <w:rFonts w:eastAsia="MS Mincho"/>
          <w:b/>
        </w:rPr>
        <w:t xml:space="preserve">Scheduling a UE on </w:t>
      </w:r>
      <w:r w:rsidRPr="00416D45">
        <w:rPr>
          <w:rFonts w:eastAsia="MS Mincho"/>
          <w:b/>
        </w:rPr>
        <w:t>a basis of</w:t>
      </w:r>
      <w:r>
        <w:rPr>
          <w:rFonts w:eastAsia="MS Mincho"/>
          <w:b/>
        </w:rPr>
        <w:t xml:space="preserve"> one or more </w:t>
      </w:r>
      <w:r w:rsidRPr="00416D45">
        <w:rPr>
          <w:rFonts w:eastAsia="MS Mincho"/>
          <w:b/>
        </w:rPr>
        <w:t>subframe</w:t>
      </w:r>
      <w:r w:rsidR="00DB4669">
        <w:rPr>
          <w:rFonts w:eastAsia="MS Mincho"/>
          <w:b/>
        </w:rPr>
        <w:t>s</w:t>
      </w:r>
      <w:r>
        <w:rPr>
          <w:rFonts w:eastAsia="MS Mincho"/>
          <w:b/>
        </w:rPr>
        <w:t xml:space="preserve"> with UE-specific slow DCI </w:t>
      </w:r>
      <w:r w:rsidR="00DB4669">
        <w:rPr>
          <w:rFonts w:eastAsia="MS Mincho"/>
          <w:b/>
        </w:rPr>
        <w:t xml:space="preserve">could </w:t>
      </w:r>
      <w:r>
        <w:rPr>
          <w:rFonts w:eastAsia="MS Mincho"/>
          <w:b/>
        </w:rPr>
        <w:t>be considered for shortened TTI design.</w:t>
      </w:r>
    </w:p>
    <w:p w14:paraId="61A036E0" w14:textId="77777777" w:rsidR="00597082" w:rsidRDefault="00597082" w:rsidP="00597082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 2</w:t>
      </w:r>
      <w:r w:rsidRPr="00603993">
        <w:rPr>
          <w:rFonts w:eastAsia="MS Mincho" w:hint="eastAsia"/>
          <w:b/>
          <w:u w:val="single"/>
        </w:rPr>
        <w:t>:</w:t>
      </w:r>
    </w:p>
    <w:p w14:paraId="5A6626CF" w14:textId="77777777" w:rsidR="00597082" w:rsidRPr="003C4141" w:rsidRDefault="00597082" w:rsidP="00597082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宋体"/>
          <w:lang w:eastAsia="zh-CN"/>
        </w:rPr>
      </w:pPr>
      <w:r>
        <w:rPr>
          <w:rFonts w:eastAsia="MS Mincho"/>
          <w:b/>
        </w:rPr>
        <w:t>Different sTTI lengths should be supported for scheduling in the same period of time.</w:t>
      </w:r>
    </w:p>
    <w:p w14:paraId="7CD6B88A" w14:textId="77777777" w:rsidR="00597082" w:rsidRDefault="00597082" w:rsidP="00597082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</w:t>
      </w:r>
      <w:r w:rsidRPr="00603993">
        <w:rPr>
          <w:rFonts w:eastAsia="MS Mincho" w:hint="eastAsia"/>
          <w:b/>
          <w:u w:val="single"/>
        </w:rPr>
        <w:t xml:space="preserve"> </w:t>
      </w:r>
      <w:r>
        <w:rPr>
          <w:rFonts w:eastAsia="MS Mincho"/>
          <w:b/>
          <w:u w:val="single"/>
        </w:rPr>
        <w:t>3</w:t>
      </w:r>
      <w:r w:rsidRPr="00603993">
        <w:rPr>
          <w:rFonts w:eastAsia="MS Mincho" w:hint="eastAsia"/>
          <w:b/>
          <w:u w:val="single"/>
        </w:rPr>
        <w:t>:</w:t>
      </w:r>
    </w:p>
    <w:p w14:paraId="54728A3B" w14:textId="77777777" w:rsidR="00597082" w:rsidRPr="000F270C" w:rsidRDefault="00597082" w:rsidP="00597082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lang w:eastAsia="zh-CN"/>
        </w:rPr>
      </w:pPr>
      <w:r w:rsidRPr="000F270C">
        <w:rPr>
          <w:rFonts w:eastAsia="MS Mincho"/>
          <w:b/>
        </w:rPr>
        <w:t>UE could be configured with a (default)</w:t>
      </w:r>
      <w:r>
        <w:rPr>
          <w:rFonts w:eastAsia="MS Mincho"/>
          <w:b/>
        </w:rPr>
        <w:t xml:space="preserve"> sTTI length for limiting the</w:t>
      </w:r>
      <w:r w:rsidRPr="000F270C">
        <w:rPr>
          <w:rFonts w:eastAsia="MS Mincho"/>
          <w:b/>
        </w:rPr>
        <w:t xml:space="preserve"> total number of BDs</w:t>
      </w:r>
      <w:r>
        <w:rPr>
          <w:rFonts w:eastAsia="MS Mincho"/>
          <w:b/>
        </w:rPr>
        <w:t>.</w:t>
      </w:r>
    </w:p>
    <w:p w14:paraId="777199E0" w14:textId="77777777" w:rsidR="00FF0F73" w:rsidRDefault="00FF0F73" w:rsidP="00FF0F73">
      <w:pPr>
        <w:spacing w:afterLines="50"/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Proposal 4</w:t>
      </w:r>
    </w:p>
    <w:p w14:paraId="5C290CCD" w14:textId="116FB090" w:rsidR="00FF0F73" w:rsidRPr="0030085F" w:rsidRDefault="00FF0F73" w:rsidP="00FF0F73">
      <w:pPr>
        <w:numPr>
          <w:ilvl w:val="0"/>
          <w:numId w:val="17"/>
        </w:numPr>
        <w:autoSpaceDE/>
        <w:autoSpaceDN/>
        <w:adjustRightInd/>
        <w:snapToGrid/>
        <w:spacing w:afterLines="50"/>
        <w:rPr>
          <w:rFonts w:eastAsia="MS Mincho"/>
          <w:b/>
        </w:rPr>
      </w:pPr>
      <w:r>
        <w:rPr>
          <w:rFonts w:eastAsia="MS Mincho"/>
          <w:b/>
        </w:rPr>
        <w:t>I</w:t>
      </w:r>
      <w:r>
        <w:rPr>
          <w:rFonts w:eastAsia="MS Mincho"/>
          <w:b/>
        </w:rPr>
        <w:t>f</w:t>
      </w:r>
      <w:r>
        <w:rPr>
          <w:rFonts w:eastAsia="MS Mincho"/>
          <w:b/>
        </w:rPr>
        <w:t xml:space="preserve"> two-level DCI is adopted, the slow DCI </w:t>
      </w:r>
      <w:r w:rsidRPr="0030085F">
        <w:rPr>
          <w:rFonts w:eastAsia="MS Mincho"/>
          <w:b/>
        </w:rPr>
        <w:t xml:space="preserve">should not </w:t>
      </w:r>
      <w:r w:rsidRPr="00FF0F73">
        <w:rPr>
          <w:rFonts w:eastAsia="MS Mincho"/>
          <w:b/>
        </w:rPr>
        <w:t xml:space="preserve">necessarily </w:t>
      </w:r>
      <w:r w:rsidRPr="0030085F">
        <w:rPr>
          <w:rFonts w:eastAsia="MS Mincho"/>
          <w:b/>
        </w:rPr>
        <w:t xml:space="preserve">be </w:t>
      </w:r>
      <w:r>
        <w:rPr>
          <w:rFonts w:eastAsia="MS Mincho"/>
          <w:b/>
        </w:rPr>
        <w:t>limited to the legacy PDCCH region and could contain some information of the fast DCI.</w:t>
      </w:r>
    </w:p>
    <w:p w14:paraId="00D6AD3F" w14:textId="77777777" w:rsidR="00932091" w:rsidRPr="00FF0F73" w:rsidRDefault="00932091" w:rsidP="00014FBF">
      <w:pPr>
        <w:pBdr>
          <w:bottom w:val="single" w:sz="12" w:space="1" w:color="auto"/>
        </w:pBdr>
        <w:rPr>
          <w:lang w:eastAsia="zh-CN"/>
        </w:rPr>
      </w:pPr>
    </w:p>
    <w:p w14:paraId="46C10109" w14:textId="77777777" w:rsidR="0035371C" w:rsidRDefault="00997F89">
      <w:pPr>
        <w:pStyle w:val="1"/>
      </w:pPr>
      <w:r>
        <w:t>References</w:t>
      </w:r>
    </w:p>
    <w:p w14:paraId="7551841E" w14:textId="0318D178" w:rsidR="005B19A6" w:rsidRDefault="00F86EBA" w:rsidP="00F86EBA">
      <w:pPr>
        <w:widowControl w:val="0"/>
        <w:numPr>
          <w:ilvl w:val="0"/>
          <w:numId w:val="21"/>
        </w:numPr>
        <w:autoSpaceDE/>
        <w:autoSpaceDN/>
        <w:adjustRightInd/>
        <w:snapToGrid/>
      </w:pPr>
      <w:r w:rsidRPr="00F86EBA">
        <w:t>R1-163961</w:t>
      </w:r>
      <w:r>
        <w:t xml:space="preserve">    </w:t>
      </w:r>
      <w:r w:rsidRPr="00F86EBA">
        <w:t>Final Report of 3GPP TSG RAN1 #84bis v1.0.0</w:t>
      </w:r>
    </w:p>
    <w:p w14:paraId="53467400" w14:textId="64F20B3E" w:rsidR="005B19A6" w:rsidRPr="00267903" w:rsidRDefault="00F86EBA" w:rsidP="00AE7845">
      <w:pPr>
        <w:widowControl w:val="0"/>
        <w:numPr>
          <w:ilvl w:val="0"/>
          <w:numId w:val="21"/>
        </w:numPr>
        <w:autoSpaceDE/>
        <w:autoSpaceDN/>
        <w:adjustRightInd/>
        <w:snapToGrid/>
      </w:pPr>
      <w:r>
        <w:t xml:space="preserve">R1-162545    </w:t>
      </w:r>
      <w:r w:rsidRPr="00F86EBA">
        <w:t>Discussions on DL control channel design for short TTI</w:t>
      </w:r>
      <w:r w:rsidR="00AE7845">
        <w:rPr>
          <w:rFonts w:hint="eastAsia"/>
          <w:lang w:eastAsia="zh-CN"/>
        </w:rPr>
        <w:t>,</w:t>
      </w:r>
      <w:r w:rsidR="00AE7845">
        <w:rPr>
          <w:lang w:eastAsia="zh-CN"/>
        </w:rPr>
        <w:t xml:space="preserve">  </w:t>
      </w:r>
      <w:r w:rsidR="00AE7845" w:rsidRPr="00AE7845">
        <w:rPr>
          <w:lang w:eastAsia="zh-CN"/>
        </w:rPr>
        <w:t>Spreadtrum Communications</w:t>
      </w:r>
    </w:p>
    <w:p w14:paraId="50DCFCA4" w14:textId="77777777" w:rsidR="00AB758C" w:rsidRDefault="00AB758C" w:rsidP="00CE3FEB">
      <w:pPr>
        <w:pStyle w:val="References"/>
        <w:numPr>
          <w:ilvl w:val="0"/>
          <w:numId w:val="0"/>
        </w:numPr>
      </w:pPr>
    </w:p>
    <w:sectPr w:rsidR="00AB758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718F2" w14:textId="77777777" w:rsidR="000B58BD" w:rsidRDefault="000B58BD">
      <w:r>
        <w:separator/>
      </w:r>
    </w:p>
  </w:endnote>
  <w:endnote w:type="continuationSeparator" w:id="0">
    <w:p w14:paraId="70832D74" w14:textId="77777777" w:rsidR="000B58BD" w:rsidRDefault="000B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F4403" w14:textId="77777777" w:rsidR="000B58BD" w:rsidRDefault="000B58BD">
      <w:r>
        <w:separator/>
      </w:r>
    </w:p>
  </w:footnote>
  <w:footnote w:type="continuationSeparator" w:id="0">
    <w:p w14:paraId="354C8987" w14:textId="77777777" w:rsidR="000B58BD" w:rsidRDefault="000B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E2DA4"/>
    <w:multiLevelType w:val="hybridMultilevel"/>
    <w:tmpl w:val="CB6A14B4"/>
    <w:lvl w:ilvl="0" w:tplc="5826246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B9511BA"/>
    <w:multiLevelType w:val="hybridMultilevel"/>
    <w:tmpl w:val="4AC253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C49C0"/>
    <w:multiLevelType w:val="hybridMultilevel"/>
    <w:tmpl w:val="B90C7C22"/>
    <w:lvl w:ilvl="0" w:tplc="41AA96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160BAC"/>
    <w:multiLevelType w:val="hybridMultilevel"/>
    <w:tmpl w:val="28AE24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60074136"/>
    <w:multiLevelType w:val="hybridMultilevel"/>
    <w:tmpl w:val="FE6896A4"/>
    <w:lvl w:ilvl="0" w:tplc="A14AFD5E">
      <w:start w:val="1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ABA2D16"/>
    <w:multiLevelType w:val="hybridMultilevel"/>
    <w:tmpl w:val="B1883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502F07"/>
    <w:multiLevelType w:val="hybridMultilevel"/>
    <w:tmpl w:val="C8C8367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18"/>
  </w:num>
  <w:num w:numId="4">
    <w:abstractNumId w:val="19"/>
  </w:num>
  <w:num w:numId="5">
    <w:abstractNumId w:val="11"/>
  </w:num>
  <w:num w:numId="6">
    <w:abstractNumId w:val="10"/>
  </w:num>
  <w:num w:numId="7">
    <w:abstractNumId w:val="15"/>
  </w:num>
  <w:num w:numId="8">
    <w:abstractNumId w:val="20"/>
  </w:num>
  <w:num w:numId="9">
    <w:abstractNumId w:val="4"/>
  </w:num>
  <w:num w:numId="10">
    <w:abstractNumId w:val="8"/>
  </w:num>
  <w:num w:numId="11">
    <w:abstractNumId w:val="5"/>
  </w:num>
  <w:num w:numId="12">
    <w:abstractNumId w:val="22"/>
  </w:num>
  <w:num w:numId="13">
    <w:abstractNumId w:val="12"/>
  </w:num>
  <w:num w:numId="14">
    <w:abstractNumId w:val="1"/>
  </w:num>
  <w:num w:numId="15">
    <w:abstractNumId w:val="16"/>
  </w:num>
  <w:num w:numId="16">
    <w:abstractNumId w:val="17"/>
  </w:num>
  <w:num w:numId="17">
    <w:abstractNumId w:val="3"/>
  </w:num>
  <w:num w:numId="18">
    <w:abstractNumId w:val="14"/>
  </w:num>
  <w:num w:numId="19">
    <w:abstractNumId w:val="13"/>
  </w:num>
  <w:num w:numId="20">
    <w:abstractNumId w:val="11"/>
  </w:num>
  <w:num w:numId="21">
    <w:abstractNumId w:val="6"/>
  </w:num>
  <w:num w:numId="22">
    <w:abstractNumId w:val="2"/>
  </w:num>
  <w:num w:numId="23">
    <w:abstractNumId w:val="0"/>
  </w:num>
  <w:num w:numId="2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5EF4"/>
    <w:rsid w:val="00076067"/>
    <w:rsid w:val="00076097"/>
    <w:rsid w:val="00076189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0C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839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1F7FBE"/>
    <w:rsid w:val="00200197"/>
    <w:rsid w:val="002004F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4D"/>
    <w:rsid w:val="00217D6F"/>
    <w:rsid w:val="00217F39"/>
    <w:rsid w:val="00220575"/>
    <w:rsid w:val="00220576"/>
    <w:rsid w:val="00220894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2AD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E2F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FC9"/>
    <w:rsid w:val="002551D0"/>
    <w:rsid w:val="00255374"/>
    <w:rsid w:val="0025676D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0A0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E0A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A44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02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9F2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550"/>
    <w:rsid w:val="00451768"/>
    <w:rsid w:val="00451C7E"/>
    <w:rsid w:val="004520A3"/>
    <w:rsid w:val="004522AA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3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2E6E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256"/>
    <w:rsid w:val="004D645A"/>
    <w:rsid w:val="004D64E7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E6FA0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66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680"/>
    <w:rsid w:val="005C177E"/>
    <w:rsid w:val="005C1942"/>
    <w:rsid w:val="005C1AA1"/>
    <w:rsid w:val="005C28FA"/>
    <w:rsid w:val="005C29ED"/>
    <w:rsid w:val="005C2BF5"/>
    <w:rsid w:val="005C2E01"/>
    <w:rsid w:val="005C33A7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112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C83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095E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29D3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5F8E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20C"/>
    <w:rsid w:val="007C68DA"/>
    <w:rsid w:val="007C6B2B"/>
    <w:rsid w:val="007C6D5B"/>
    <w:rsid w:val="007C6F91"/>
    <w:rsid w:val="007C6FA8"/>
    <w:rsid w:val="007C7CA1"/>
    <w:rsid w:val="007C7DD7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915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07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BEC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286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210D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06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4CA3"/>
    <w:rsid w:val="00934DCE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58D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38F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845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304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0AB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B0"/>
    <w:rsid w:val="00AC32FC"/>
    <w:rsid w:val="00AC3C38"/>
    <w:rsid w:val="00AC3E0A"/>
    <w:rsid w:val="00AC4903"/>
    <w:rsid w:val="00AC5144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FB"/>
    <w:rsid w:val="00B10558"/>
    <w:rsid w:val="00B1109C"/>
    <w:rsid w:val="00B11500"/>
    <w:rsid w:val="00B11EE8"/>
    <w:rsid w:val="00B11FFB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33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A75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96D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02B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E6B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6FA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4C5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FEB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13D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8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9A0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93A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88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47FC1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BF4"/>
    <w:rsid w:val="00F54266"/>
    <w:rsid w:val="00F54453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C1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A578E-8508-4BBF-8A16-073E7D73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3416</TotalTime>
  <Pages>3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Yang_yang Liu(刘洋)</cp:lastModifiedBy>
  <cp:revision>97</cp:revision>
  <cp:lastPrinted>2015-03-27T14:25:00Z</cp:lastPrinted>
  <dcterms:created xsi:type="dcterms:W3CDTF">2016-04-01T01:50:00Z</dcterms:created>
  <dcterms:modified xsi:type="dcterms:W3CDTF">2016-05-13T11:52:00Z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